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4EF" w:rsidRPr="00C66F79" w:rsidRDefault="002504EF" w:rsidP="00C66F79">
      <w:pPr>
        <w:pStyle w:val="NoSpacing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2489494" cy="392072"/>
            <wp:effectExtent l="0" t="0" r="635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-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350" cy="485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4EF" w:rsidRPr="00027658" w:rsidRDefault="00937D3A" w:rsidP="002504EF">
      <w:pPr>
        <w:pStyle w:val="NoSpacing"/>
        <w:jc w:val="center"/>
        <w:rPr>
          <w:b/>
          <w:i/>
          <w:color w:val="1F4E79" w:themeColor="accent1" w:themeShade="80"/>
          <w:sz w:val="24"/>
          <w:szCs w:val="24"/>
        </w:rPr>
      </w:pPr>
      <w:proofErr w:type="spellStart"/>
      <w:r w:rsidRPr="00027658">
        <w:rPr>
          <w:b/>
          <w:i/>
          <w:color w:val="1F4E79" w:themeColor="accent1" w:themeShade="80"/>
          <w:sz w:val="24"/>
          <w:szCs w:val="24"/>
        </w:rPr>
        <w:t>WiscAd</w:t>
      </w:r>
      <w:proofErr w:type="spellEnd"/>
      <w:r w:rsidRPr="00027658">
        <w:rPr>
          <w:b/>
          <w:i/>
          <w:color w:val="1F4E79" w:themeColor="accent1" w:themeShade="80"/>
          <w:sz w:val="24"/>
          <w:szCs w:val="24"/>
        </w:rPr>
        <w:t xml:space="preserve"> </w:t>
      </w:r>
      <w:r w:rsidR="009E4467">
        <w:rPr>
          <w:b/>
          <w:i/>
          <w:color w:val="1F4E79" w:themeColor="accent1" w:themeShade="80"/>
          <w:sz w:val="24"/>
          <w:szCs w:val="24"/>
        </w:rPr>
        <w:t>Administrative Portfolio</w:t>
      </w:r>
      <w:bookmarkStart w:id="0" w:name="_GoBack"/>
      <w:bookmarkEnd w:id="0"/>
    </w:p>
    <w:p w:rsidR="0075035B" w:rsidRPr="00027658" w:rsidRDefault="0075035B" w:rsidP="002504EF">
      <w:pPr>
        <w:pStyle w:val="NoSpacing"/>
        <w:jc w:val="center"/>
        <w:rPr>
          <w:b/>
          <w:i/>
          <w:color w:val="1F4E79" w:themeColor="accent1" w:themeShade="80"/>
          <w:sz w:val="24"/>
          <w:szCs w:val="24"/>
        </w:rPr>
      </w:pPr>
      <w:r w:rsidRPr="00027658">
        <w:rPr>
          <w:b/>
          <w:i/>
          <w:color w:val="1F4E79" w:themeColor="accent1" w:themeShade="80"/>
          <w:sz w:val="24"/>
          <w:szCs w:val="24"/>
        </w:rPr>
        <w:t>Cooperating Administrator</w:t>
      </w:r>
      <w:r w:rsidR="002504EF" w:rsidRPr="00027658">
        <w:rPr>
          <w:b/>
          <w:i/>
          <w:color w:val="1F4E79" w:themeColor="accent1" w:themeShade="80"/>
          <w:sz w:val="24"/>
          <w:szCs w:val="24"/>
        </w:rPr>
        <w:t xml:space="preserve"> Evaluation</w:t>
      </w:r>
    </w:p>
    <w:p w:rsidR="002504EF" w:rsidRPr="00027658" w:rsidRDefault="002504EF" w:rsidP="002504EF">
      <w:pPr>
        <w:pStyle w:val="NoSpacing"/>
        <w:jc w:val="center"/>
        <w:rPr>
          <w:b/>
          <w:i/>
          <w:color w:val="1F4E79" w:themeColor="accent1" w:themeShade="80"/>
          <w:sz w:val="24"/>
          <w:szCs w:val="24"/>
        </w:rPr>
      </w:pPr>
      <w:r w:rsidRPr="00027658">
        <w:rPr>
          <w:b/>
          <w:i/>
          <w:color w:val="1F4E79" w:themeColor="accent1" w:themeShade="80"/>
          <w:sz w:val="24"/>
          <w:szCs w:val="24"/>
        </w:rPr>
        <w:t>For</w:t>
      </w:r>
    </w:p>
    <w:p w:rsidR="002504EF" w:rsidRPr="00027658" w:rsidRDefault="002504EF" w:rsidP="002504EF">
      <w:pPr>
        <w:pStyle w:val="NoSpacing"/>
        <w:jc w:val="center"/>
        <w:rPr>
          <w:b/>
          <w:i/>
          <w:color w:val="1F4E79" w:themeColor="accent1" w:themeShade="80"/>
          <w:sz w:val="24"/>
          <w:szCs w:val="24"/>
        </w:rPr>
      </w:pPr>
      <w:r w:rsidRPr="00027658">
        <w:rPr>
          <w:b/>
          <w:i/>
          <w:color w:val="1F4E79" w:themeColor="accent1" w:themeShade="80"/>
          <w:sz w:val="24"/>
          <w:szCs w:val="24"/>
        </w:rPr>
        <w:t>_____________________________________</w:t>
      </w:r>
    </w:p>
    <w:p w:rsidR="007F1EA2" w:rsidRDefault="007F1EA2" w:rsidP="002504EF">
      <w:pPr>
        <w:pStyle w:val="NoSpacing"/>
        <w:rPr>
          <w:sz w:val="24"/>
          <w:szCs w:val="24"/>
        </w:rPr>
      </w:pPr>
    </w:p>
    <w:p w:rsidR="00027658" w:rsidRPr="00027658" w:rsidRDefault="00027658" w:rsidP="00027658">
      <w:pPr>
        <w:pStyle w:val="NoSpacing"/>
        <w:rPr>
          <w:rFonts w:cstheme="minorHAnsi"/>
          <w:sz w:val="20"/>
          <w:szCs w:val="20"/>
        </w:rPr>
      </w:pPr>
      <w:r w:rsidRPr="00027658">
        <w:rPr>
          <w:rFonts w:cstheme="minorHAnsi"/>
          <w:sz w:val="20"/>
          <w:szCs w:val="20"/>
        </w:rPr>
        <w:t>_________________</w:t>
      </w:r>
      <w:r>
        <w:rPr>
          <w:rFonts w:cstheme="minorHAnsi"/>
          <w:sz w:val="20"/>
          <w:szCs w:val="20"/>
        </w:rPr>
        <w:t>_________________________</w:t>
      </w:r>
      <w:r w:rsidRPr="00027658">
        <w:rPr>
          <w:rFonts w:cstheme="minorHAnsi"/>
          <w:sz w:val="20"/>
          <w:szCs w:val="20"/>
        </w:rPr>
        <w:t>___________</w:t>
      </w:r>
      <w:r>
        <w:rPr>
          <w:rFonts w:cstheme="minorHAnsi"/>
          <w:sz w:val="20"/>
          <w:szCs w:val="20"/>
        </w:rPr>
        <w:t>______</w:t>
      </w:r>
      <w:r w:rsidRPr="00027658">
        <w:rPr>
          <w:rFonts w:cstheme="minorHAnsi"/>
          <w:sz w:val="20"/>
          <w:szCs w:val="20"/>
        </w:rPr>
        <w:t>____________</w:t>
      </w:r>
      <w:r>
        <w:rPr>
          <w:rFonts w:cstheme="minorHAnsi"/>
          <w:sz w:val="20"/>
          <w:szCs w:val="20"/>
        </w:rPr>
        <w:t xml:space="preserve">     _______________________________________________________________</w:t>
      </w:r>
    </w:p>
    <w:p w:rsidR="00027658" w:rsidRDefault="00027658" w:rsidP="00027658">
      <w:pPr>
        <w:pStyle w:val="NoSpacing"/>
        <w:rPr>
          <w:rFonts w:cstheme="minorHAnsi"/>
          <w:sz w:val="20"/>
          <w:szCs w:val="20"/>
        </w:rPr>
      </w:pPr>
      <w:r w:rsidRPr="00027658">
        <w:rPr>
          <w:rFonts w:cstheme="minorHAnsi"/>
          <w:sz w:val="20"/>
          <w:szCs w:val="20"/>
        </w:rPr>
        <w:t xml:space="preserve"> </w:t>
      </w:r>
      <w:proofErr w:type="spellStart"/>
      <w:r w:rsidRPr="00027658">
        <w:rPr>
          <w:rFonts w:cstheme="minorHAnsi"/>
          <w:sz w:val="20"/>
          <w:szCs w:val="20"/>
        </w:rPr>
        <w:t>WiscAd</w:t>
      </w:r>
      <w:proofErr w:type="spellEnd"/>
      <w:r w:rsidRPr="00027658">
        <w:rPr>
          <w:rFonts w:cstheme="minorHAnsi"/>
          <w:sz w:val="20"/>
          <w:szCs w:val="20"/>
        </w:rPr>
        <w:t xml:space="preserve"> Student Signature</w:t>
      </w:r>
      <w:r w:rsidRPr="00027658">
        <w:rPr>
          <w:rFonts w:cstheme="minorHAnsi"/>
          <w:sz w:val="20"/>
          <w:szCs w:val="20"/>
        </w:rPr>
        <w:tab/>
      </w:r>
      <w:r w:rsidRPr="00027658">
        <w:rPr>
          <w:rFonts w:cstheme="minorHAnsi"/>
          <w:sz w:val="20"/>
          <w:szCs w:val="20"/>
        </w:rPr>
        <w:tab/>
      </w:r>
      <w:r w:rsidRPr="00027658">
        <w:rPr>
          <w:rFonts w:cstheme="minorHAnsi"/>
          <w:sz w:val="20"/>
          <w:szCs w:val="20"/>
        </w:rPr>
        <w:tab/>
      </w:r>
      <w:r w:rsidRPr="00027658">
        <w:rPr>
          <w:rFonts w:cstheme="minorHAnsi"/>
          <w:sz w:val="20"/>
          <w:szCs w:val="20"/>
        </w:rPr>
        <w:tab/>
      </w:r>
      <w:r w:rsidRPr="00027658">
        <w:rPr>
          <w:rFonts w:cstheme="minorHAnsi"/>
          <w:sz w:val="20"/>
          <w:szCs w:val="20"/>
        </w:rPr>
        <w:tab/>
      </w:r>
      <w:r w:rsidRPr="00027658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Date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Cooperating Administrator Signature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Date</w:t>
      </w:r>
    </w:p>
    <w:p w:rsidR="00027658" w:rsidRPr="007F1EA2" w:rsidRDefault="00027658" w:rsidP="00027658">
      <w:pPr>
        <w:pStyle w:val="NoSpacing"/>
        <w:rPr>
          <w:sz w:val="24"/>
          <w:szCs w:val="24"/>
        </w:rPr>
      </w:pPr>
    </w:p>
    <w:p w:rsidR="0075035B" w:rsidRPr="00027658" w:rsidRDefault="0075035B" w:rsidP="0075035B">
      <w:pPr>
        <w:pStyle w:val="NoSpacing"/>
        <w:rPr>
          <w:rFonts w:cstheme="minorHAnsi"/>
          <w:sz w:val="20"/>
          <w:szCs w:val="20"/>
        </w:rPr>
      </w:pPr>
      <w:r w:rsidRPr="00027658">
        <w:rPr>
          <w:rFonts w:cstheme="minorHAnsi"/>
          <w:b/>
          <w:sz w:val="20"/>
          <w:szCs w:val="20"/>
        </w:rPr>
        <w:t>Wisconsin Administrator Standard 1:</w:t>
      </w:r>
      <w:r w:rsidRPr="00027658">
        <w:rPr>
          <w:rFonts w:cstheme="minorHAnsi"/>
          <w:sz w:val="20"/>
          <w:szCs w:val="20"/>
        </w:rPr>
        <w:t xml:space="preserve"> The administrator has an understanding of and demonstrates competence in the teacher standards.</w:t>
      </w: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985"/>
        <w:gridCol w:w="2970"/>
        <w:gridCol w:w="3150"/>
        <w:gridCol w:w="3420"/>
        <w:gridCol w:w="3150"/>
      </w:tblGrid>
      <w:tr w:rsidR="00027658" w:rsidRPr="00027658" w:rsidTr="002B710A">
        <w:trPr>
          <w:trHeight w:val="359"/>
        </w:trPr>
        <w:tc>
          <w:tcPr>
            <w:tcW w:w="985" w:type="dxa"/>
          </w:tcPr>
          <w:p w:rsidR="00D865BD" w:rsidRPr="00027658" w:rsidRDefault="0075035B" w:rsidP="00D865B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7658">
              <w:rPr>
                <w:rFonts w:cstheme="minorHAnsi"/>
                <w:b/>
                <w:sz w:val="18"/>
                <w:szCs w:val="18"/>
              </w:rPr>
              <w:t>Score</w:t>
            </w:r>
            <w:r w:rsidR="00D865BD" w:rsidRPr="00027658">
              <w:rPr>
                <w:rFonts w:cstheme="minorHAnsi"/>
                <w:b/>
                <w:sz w:val="18"/>
                <w:szCs w:val="18"/>
              </w:rPr>
              <w:t xml:space="preserve"> or</w:t>
            </w:r>
          </w:p>
          <w:p w:rsidR="0075035B" w:rsidRPr="00027658" w:rsidRDefault="00D865BD" w:rsidP="00D865B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7658">
              <w:rPr>
                <w:rFonts w:cstheme="minorHAnsi"/>
                <w:b/>
                <w:sz w:val="18"/>
                <w:szCs w:val="18"/>
              </w:rPr>
              <w:t>N/A (No Artifacts)</w:t>
            </w:r>
          </w:p>
        </w:tc>
        <w:tc>
          <w:tcPr>
            <w:tcW w:w="2970" w:type="dxa"/>
          </w:tcPr>
          <w:p w:rsidR="002504EF" w:rsidRPr="00027658" w:rsidRDefault="0075035B" w:rsidP="002504E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7658">
              <w:rPr>
                <w:rFonts w:cstheme="minorHAnsi"/>
                <w:b/>
                <w:sz w:val="18"/>
                <w:szCs w:val="18"/>
              </w:rPr>
              <w:t>Advanced</w:t>
            </w:r>
          </w:p>
          <w:p w:rsidR="002504EF" w:rsidRPr="00027658" w:rsidRDefault="0075035B" w:rsidP="002504E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7658">
              <w:rPr>
                <w:rFonts w:cstheme="minorHAnsi"/>
                <w:b/>
                <w:sz w:val="18"/>
                <w:szCs w:val="18"/>
              </w:rPr>
              <w:t>Practicum Student Skills</w:t>
            </w:r>
          </w:p>
          <w:p w:rsidR="0075035B" w:rsidRPr="00027658" w:rsidRDefault="0075035B" w:rsidP="002504E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7658">
              <w:rPr>
                <w:rFonts w:cstheme="minorHAnsi"/>
                <w:b/>
                <w:sz w:val="18"/>
                <w:szCs w:val="18"/>
              </w:rPr>
              <w:t>(4 points)</w:t>
            </w:r>
          </w:p>
        </w:tc>
        <w:tc>
          <w:tcPr>
            <w:tcW w:w="3150" w:type="dxa"/>
          </w:tcPr>
          <w:p w:rsidR="002504EF" w:rsidRPr="00027658" w:rsidRDefault="0075035B" w:rsidP="002504E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7658">
              <w:rPr>
                <w:rFonts w:cstheme="minorHAnsi"/>
                <w:b/>
                <w:sz w:val="18"/>
                <w:szCs w:val="18"/>
              </w:rPr>
              <w:t>Proficient</w:t>
            </w:r>
          </w:p>
          <w:p w:rsidR="002504EF" w:rsidRPr="00027658" w:rsidRDefault="0075035B" w:rsidP="002504E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7658">
              <w:rPr>
                <w:rFonts w:cstheme="minorHAnsi"/>
                <w:b/>
                <w:sz w:val="18"/>
                <w:szCs w:val="18"/>
              </w:rPr>
              <w:t>Practicum Student Skills</w:t>
            </w:r>
          </w:p>
          <w:p w:rsidR="0075035B" w:rsidRPr="00027658" w:rsidRDefault="0075035B" w:rsidP="002504E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7658">
              <w:rPr>
                <w:rFonts w:cstheme="minorHAnsi"/>
                <w:b/>
                <w:sz w:val="18"/>
                <w:szCs w:val="18"/>
              </w:rPr>
              <w:t>(3 points)</w:t>
            </w:r>
          </w:p>
        </w:tc>
        <w:tc>
          <w:tcPr>
            <w:tcW w:w="3420" w:type="dxa"/>
          </w:tcPr>
          <w:p w:rsidR="002504EF" w:rsidRPr="00027658" w:rsidRDefault="0075035B" w:rsidP="002504E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7658">
              <w:rPr>
                <w:rFonts w:cstheme="minorHAnsi"/>
                <w:b/>
                <w:sz w:val="18"/>
                <w:szCs w:val="18"/>
              </w:rPr>
              <w:t>Basic</w:t>
            </w:r>
          </w:p>
          <w:p w:rsidR="0075035B" w:rsidRPr="00027658" w:rsidRDefault="0075035B" w:rsidP="002504E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7658">
              <w:rPr>
                <w:rFonts w:cstheme="minorHAnsi"/>
                <w:b/>
                <w:sz w:val="18"/>
                <w:szCs w:val="18"/>
              </w:rPr>
              <w:t>Practicum Student Skills</w:t>
            </w:r>
          </w:p>
          <w:p w:rsidR="0075035B" w:rsidRPr="00027658" w:rsidRDefault="0075035B" w:rsidP="002504E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7658">
              <w:rPr>
                <w:rFonts w:cstheme="minorHAnsi"/>
                <w:b/>
                <w:sz w:val="18"/>
                <w:szCs w:val="18"/>
              </w:rPr>
              <w:t>(2 points)</w:t>
            </w:r>
          </w:p>
        </w:tc>
        <w:tc>
          <w:tcPr>
            <w:tcW w:w="3150" w:type="dxa"/>
          </w:tcPr>
          <w:p w:rsidR="002504EF" w:rsidRPr="00027658" w:rsidRDefault="0075035B" w:rsidP="002504E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7658">
              <w:rPr>
                <w:rFonts w:cstheme="minorHAnsi"/>
                <w:b/>
                <w:sz w:val="18"/>
                <w:szCs w:val="18"/>
              </w:rPr>
              <w:t>Minimal</w:t>
            </w:r>
          </w:p>
          <w:p w:rsidR="0075035B" w:rsidRPr="00027658" w:rsidRDefault="0075035B" w:rsidP="002504E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7658">
              <w:rPr>
                <w:rFonts w:cstheme="minorHAnsi"/>
                <w:b/>
                <w:sz w:val="18"/>
                <w:szCs w:val="18"/>
              </w:rPr>
              <w:t>Practicum Student Skills</w:t>
            </w:r>
          </w:p>
          <w:p w:rsidR="0075035B" w:rsidRPr="00027658" w:rsidRDefault="0075035B" w:rsidP="002504E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7658">
              <w:rPr>
                <w:rFonts w:cstheme="minorHAnsi"/>
                <w:b/>
                <w:sz w:val="18"/>
                <w:szCs w:val="18"/>
              </w:rPr>
              <w:t>(1 point)</w:t>
            </w:r>
          </w:p>
        </w:tc>
      </w:tr>
      <w:tr w:rsidR="00027658" w:rsidRPr="00027658" w:rsidTr="002B710A">
        <w:tc>
          <w:tcPr>
            <w:tcW w:w="985" w:type="dxa"/>
          </w:tcPr>
          <w:p w:rsidR="0075035B" w:rsidRPr="00027658" w:rsidRDefault="0075035B" w:rsidP="00937D3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0" w:type="dxa"/>
          </w:tcPr>
          <w:p w:rsidR="0075035B" w:rsidRPr="00027658" w:rsidRDefault="007F1EA2" w:rsidP="007F1EA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27658">
              <w:rPr>
                <w:rFonts w:cstheme="minorHAnsi"/>
                <w:sz w:val="18"/>
                <w:szCs w:val="18"/>
              </w:rPr>
              <w:t xml:space="preserve">Portfolio includes a professionally written </w:t>
            </w:r>
            <w:r w:rsidR="00234C61" w:rsidRPr="00027658">
              <w:rPr>
                <w:rFonts w:cstheme="minorHAnsi"/>
                <w:sz w:val="18"/>
                <w:szCs w:val="18"/>
              </w:rPr>
              <w:t>educational philosophy, teaching license OR 540 hours OR evidence of Human Relations and Conflict resolution workshops. Includes additional evidence of unde</w:t>
            </w:r>
            <w:r w:rsidR="001F235B" w:rsidRPr="00027658">
              <w:rPr>
                <w:rFonts w:cstheme="minorHAnsi"/>
                <w:sz w:val="18"/>
                <w:szCs w:val="18"/>
              </w:rPr>
              <w:t>rstanding the teacher standards specific to</w:t>
            </w:r>
            <w:r w:rsidR="00835C4F" w:rsidRPr="00027658">
              <w:rPr>
                <w:rFonts w:cstheme="minorHAnsi"/>
                <w:sz w:val="18"/>
                <w:szCs w:val="18"/>
              </w:rPr>
              <w:t xml:space="preserve"> administrator</w:t>
            </w:r>
            <w:r w:rsidR="001F235B" w:rsidRPr="00027658">
              <w:rPr>
                <w:rFonts w:cstheme="minorHAnsi"/>
                <w:sz w:val="18"/>
                <w:szCs w:val="18"/>
              </w:rPr>
              <w:t xml:space="preserve"> certification area.</w:t>
            </w:r>
          </w:p>
        </w:tc>
        <w:tc>
          <w:tcPr>
            <w:tcW w:w="3150" w:type="dxa"/>
          </w:tcPr>
          <w:p w:rsidR="0075035B" w:rsidRPr="00027658" w:rsidRDefault="00234C61" w:rsidP="002B710A">
            <w:pPr>
              <w:rPr>
                <w:rFonts w:cstheme="minorHAnsi"/>
                <w:b/>
                <w:sz w:val="18"/>
                <w:szCs w:val="18"/>
              </w:rPr>
            </w:pPr>
            <w:r w:rsidRPr="00027658">
              <w:rPr>
                <w:rFonts w:cstheme="minorHAnsi"/>
                <w:sz w:val="18"/>
                <w:szCs w:val="18"/>
              </w:rPr>
              <w:t>Portfolio includes a professionally written educational philosophy, teaching license OR 540 hours OR evidence of Human Relations a</w:t>
            </w:r>
            <w:r w:rsidR="00835C4F" w:rsidRPr="00027658">
              <w:rPr>
                <w:rFonts w:cstheme="minorHAnsi"/>
                <w:sz w:val="18"/>
                <w:szCs w:val="18"/>
              </w:rPr>
              <w:t>nd Conflict Re</w:t>
            </w:r>
            <w:r w:rsidRPr="00027658">
              <w:rPr>
                <w:rFonts w:cstheme="minorHAnsi"/>
                <w:sz w:val="18"/>
                <w:szCs w:val="18"/>
              </w:rPr>
              <w:t>solution workshops.</w:t>
            </w:r>
          </w:p>
        </w:tc>
        <w:tc>
          <w:tcPr>
            <w:tcW w:w="3420" w:type="dxa"/>
          </w:tcPr>
          <w:p w:rsidR="0075035B" w:rsidRPr="00027658" w:rsidRDefault="00234C61" w:rsidP="002B710A">
            <w:pPr>
              <w:rPr>
                <w:rFonts w:cstheme="minorHAnsi"/>
                <w:sz w:val="18"/>
                <w:szCs w:val="18"/>
              </w:rPr>
            </w:pPr>
            <w:r w:rsidRPr="00027658">
              <w:rPr>
                <w:rFonts w:cstheme="minorHAnsi"/>
                <w:sz w:val="18"/>
                <w:szCs w:val="18"/>
              </w:rPr>
              <w:t>Only the educational philosophy OR the teaching license/540 hours/evidence of Human Relations and Conflict Resolution workshops are included.</w:t>
            </w:r>
          </w:p>
        </w:tc>
        <w:tc>
          <w:tcPr>
            <w:tcW w:w="3150" w:type="dxa"/>
          </w:tcPr>
          <w:p w:rsidR="0075035B" w:rsidRPr="00027658" w:rsidRDefault="00234C61" w:rsidP="002B710A">
            <w:pPr>
              <w:rPr>
                <w:rFonts w:cstheme="minorHAnsi"/>
                <w:sz w:val="18"/>
                <w:szCs w:val="18"/>
              </w:rPr>
            </w:pPr>
            <w:r w:rsidRPr="00027658">
              <w:rPr>
                <w:rFonts w:cstheme="minorHAnsi"/>
                <w:sz w:val="18"/>
                <w:szCs w:val="18"/>
              </w:rPr>
              <w:t>Neither the educational philosophy or teaching license/540 hours/evidence of Human Relations and Conflict Resolution workshops.</w:t>
            </w:r>
          </w:p>
        </w:tc>
      </w:tr>
    </w:tbl>
    <w:p w:rsidR="00937D3A" w:rsidRPr="00027658" w:rsidRDefault="0075035B" w:rsidP="0075035B">
      <w:pPr>
        <w:rPr>
          <w:rFonts w:cstheme="minorHAnsi"/>
          <w:b/>
          <w:sz w:val="20"/>
          <w:szCs w:val="20"/>
        </w:rPr>
      </w:pPr>
      <w:r w:rsidRPr="00027658">
        <w:rPr>
          <w:rFonts w:cstheme="minorHAnsi"/>
          <w:b/>
          <w:sz w:val="20"/>
          <w:szCs w:val="20"/>
        </w:rPr>
        <w:t>Comments:</w:t>
      </w:r>
    </w:p>
    <w:p w:rsidR="002504EF" w:rsidRPr="00027658" w:rsidRDefault="002504EF" w:rsidP="0075035B">
      <w:pPr>
        <w:rPr>
          <w:rFonts w:cstheme="minorHAnsi"/>
          <w:b/>
          <w:sz w:val="20"/>
          <w:szCs w:val="20"/>
        </w:rPr>
      </w:pPr>
    </w:p>
    <w:p w:rsidR="00027658" w:rsidRDefault="002504EF" w:rsidP="002504EF">
      <w:pPr>
        <w:pStyle w:val="NoSpacing"/>
        <w:rPr>
          <w:rFonts w:cstheme="minorHAnsi"/>
          <w:sz w:val="20"/>
          <w:szCs w:val="20"/>
        </w:rPr>
      </w:pPr>
      <w:r w:rsidRPr="00027658">
        <w:rPr>
          <w:rFonts w:cstheme="minorHAnsi"/>
          <w:b/>
          <w:sz w:val="20"/>
          <w:szCs w:val="20"/>
        </w:rPr>
        <w:t>Wisconsin Administrator Standard 2:</w:t>
      </w:r>
      <w:r w:rsidR="00234C61" w:rsidRPr="00027658">
        <w:rPr>
          <w:rFonts w:cstheme="minorHAnsi"/>
          <w:sz w:val="20"/>
          <w:szCs w:val="20"/>
        </w:rPr>
        <w:t xml:space="preserve"> The administrator leads by facilitating the development, articulation, implementation, and stewardship of a vision of learning that</w:t>
      </w:r>
    </w:p>
    <w:p w:rsidR="002504EF" w:rsidRPr="00027658" w:rsidRDefault="00234C61" w:rsidP="002504EF">
      <w:pPr>
        <w:pStyle w:val="NoSpacing"/>
        <w:rPr>
          <w:rFonts w:cstheme="minorHAnsi"/>
          <w:sz w:val="20"/>
          <w:szCs w:val="20"/>
        </w:rPr>
      </w:pPr>
      <w:r w:rsidRPr="00027658">
        <w:rPr>
          <w:rFonts w:cstheme="minorHAnsi"/>
          <w:sz w:val="20"/>
          <w:szCs w:val="20"/>
        </w:rPr>
        <w:t xml:space="preserve"> is shared by the school community.</w:t>
      </w: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985"/>
        <w:gridCol w:w="2970"/>
        <w:gridCol w:w="3240"/>
        <w:gridCol w:w="3330"/>
        <w:gridCol w:w="3150"/>
      </w:tblGrid>
      <w:tr w:rsidR="00027658" w:rsidRPr="00027658" w:rsidTr="002B710A">
        <w:trPr>
          <w:trHeight w:val="359"/>
        </w:trPr>
        <w:tc>
          <w:tcPr>
            <w:tcW w:w="985" w:type="dxa"/>
          </w:tcPr>
          <w:p w:rsidR="00D865BD" w:rsidRPr="00027658" w:rsidRDefault="002504EF" w:rsidP="00D865B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7658">
              <w:rPr>
                <w:rFonts w:cstheme="minorHAnsi"/>
                <w:b/>
                <w:sz w:val="18"/>
                <w:szCs w:val="18"/>
              </w:rPr>
              <w:t>Score</w:t>
            </w:r>
            <w:r w:rsidR="00835C4F" w:rsidRPr="00027658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D865BD" w:rsidRPr="00027658">
              <w:rPr>
                <w:rFonts w:cstheme="minorHAnsi"/>
                <w:b/>
                <w:sz w:val="18"/>
                <w:szCs w:val="18"/>
              </w:rPr>
              <w:t>or N/A (No Artifacts)</w:t>
            </w:r>
          </w:p>
        </w:tc>
        <w:tc>
          <w:tcPr>
            <w:tcW w:w="2970" w:type="dxa"/>
          </w:tcPr>
          <w:p w:rsidR="00234C61" w:rsidRPr="00027658" w:rsidRDefault="002504EF" w:rsidP="00234C6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7658">
              <w:rPr>
                <w:rFonts w:cstheme="minorHAnsi"/>
                <w:b/>
                <w:sz w:val="18"/>
                <w:szCs w:val="18"/>
              </w:rPr>
              <w:t>Advanced</w:t>
            </w:r>
          </w:p>
          <w:p w:rsidR="00234C61" w:rsidRPr="00027658" w:rsidRDefault="002504EF" w:rsidP="00234C6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7658">
              <w:rPr>
                <w:rFonts w:cstheme="minorHAnsi"/>
                <w:b/>
                <w:sz w:val="18"/>
                <w:szCs w:val="18"/>
              </w:rPr>
              <w:t>Practicum Student Skills</w:t>
            </w:r>
          </w:p>
          <w:p w:rsidR="002504EF" w:rsidRPr="00027658" w:rsidRDefault="002504EF" w:rsidP="00234C6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7658">
              <w:rPr>
                <w:rFonts w:cstheme="minorHAnsi"/>
                <w:b/>
                <w:sz w:val="18"/>
                <w:szCs w:val="18"/>
              </w:rPr>
              <w:t>(4 points)</w:t>
            </w:r>
          </w:p>
        </w:tc>
        <w:tc>
          <w:tcPr>
            <w:tcW w:w="3240" w:type="dxa"/>
          </w:tcPr>
          <w:p w:rsidR="00234C61" w:rsidRPr="00027658" w:rsidRDefault="002504EF" w:rsidP="00234C6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7658">
              <w:rPr>
                <w:rFonts w:cstheme="minorHAnsi"/>
                <w:b/>
                <w:sz w:val="18"/>
                <w:szCs w:val="18"/>
              </w:rPr>
              <w:t>Proficient</w:t>
            </w:r>
          </w:p>
          <w:p w:rsidR="00234C61" w:rsidRPr="00027658" w:rsidRDefault="002504EF" w:rsidP="00234C6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7658">
              <w:rPr>
                <w:rFonts w:cstheme="minorHAnsi"/>
                <w:b/>
                <w:sz w:val="18"/>
                <w:szCs w:val="18"/>
              </w:rPr>
              <w:t>Practicum Student Skills</w:t>
            </w:r>
          </w:p>
          <w:p w:rsidR="002504EF" w:rsidRPr="00027658" w:rsidRDefault="002504EF" w:rsidP="00234C6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7658">
              <w:rPr>
                <w:rFonts w:cstheme="minorHAnsi"/>
                <w:b/>
                <w:sz w:val="18"/>
                <w:szCs w:val="18"/>
              </w:rPr>
              <w:t>(3 points)</w:t>
            </w:r>
          </w:p>
        </w:tc>
        <w:tc>
          <w:tcPr>
            <w:tcW w:w="3330" w:type="dxa"/>
          </w:tcPr>
          <w:p w:rsidR="00234C61" w:rsidRPr="00027658" w:rsidRDefault="002504EF" w:rsidP="00234C6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7658">
              <w:rPr>
                <w:rFonts w:cstheme="minorHAnsi"/>
                <w:b/>
                <w:sz w:val="18"/>
                <w:szCs w:val="18"/>
              </w:rPr>
              <w:t>Basic</w:t>
            </w:r>
          </w:p>
          <w:p w:rsidR="002504EF" w:rsidRPr="00027658" w:rsidRDefault="002504EF" w:rsidP="00234C6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7658">
              <w:rPr>
                <w:rFonts w:cstheme="minorHAnsi"/>
                <w:b/>
                <w:sz w:val="18"/>
                <w:szCs w:val="18"/>
              </w:rPr>
              <w:t>Practicum Student Skills</w:t>
            </w:r>
          </w:p>
          <w:p w:rsidR="002504EF" w:rsidRPr="00027658" w:rsidRDefault="002504EF" w:rsidP="00234C6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7658">
              <w:rPr>
                <w:rFonts w:cstheme="minorHAnsi"/>
                <w:b/>
                <w:sz w:val="18"/>
                <w:szCs w:val="18"/>
              </w:rPr>
              <w:t>(2 points)</w:t>
            </w:r>
          </w:p>
        </w:tc>
        <w:tc>
          <w:tcPr>
            <w:tcW w:w="3150" w:type="dxa"/>
          </w:tcPr>
          <w:p w:rsidR="00234C61" w:rsidRPr="00027658" w:rsidRDefault="002504EF" w:rsidP="00234C6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7658">
              <w:rPr>
                <w:rFonts w:cstheme="minorHAnsi"/>
                <w:b/>
                <w:sz w:val="18"/>
                <w:szCs w:val="18"/>
              </w:rPr>
              <w:t>Minimal</w:t>
            </w:r>
          </w:p>
          <w:p w:rsidR="00AD2243" w:rsidRPr="00027658" w:rsidRDefault="002504EF" w:rsidP="00AD224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7658">
              <w:rPr>
                <w:rFonts w:cstheme="minorHAnsi"/>
                <w:b/>
                <w:sz w:val="18"/>
                <w:szCs w:val="18"/>
              </w:rPr>
              <w:t>Practicum Student Skills</w:t>
            </w:r>
          </w:p>
          <w:p w:rsidR="002504EF" w:rsidRPr="00027658" w:rsidRDefault="00AD2243" w:rsidP="00AD224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7658">
              <w:rPr>
                <w:rFonts w:cstheme="minorHAnsi"/>
                <w:b/>
                <w:sz w:val="18"/>
                <w:szCs w:val="18"/>
              </w:rPr>
              <w:t xml:space="preserve">(1 </w:t>
            </w:r>
            <w:r w:rsidR="002504EF" w:rsidRPr="00027658">
              <w:rPr>
                <w:rFonts w:cstheme="minorHAnsi"/>
                <w:b/>
                <w:sz w:val="18"/>
                <w:szCs w:val="18"/>
              </w:rPr>
              <w:t>point)</w:t>
            </w:r>
          </w:p>
        </w:tc>
      </w:tr>
      <w:tr w:rsidR="002504EF" w:rsidRPr="00027658" w:rsidTr="002B710A">
        <w:tc>
          <w:tcPr>
            <w:tcW w:w="985" w:type="dxa"/>
          </w:tcPr>
          <w:p w:rsidR="002504EF" w:rsidRPr="00027658" w:rsidRDefault="002504EF" w:rsidP="00C1448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0" w:type="dxa"/>
          </w:tcPr>
          <w:p w:rsidR="002B710A" w:rsidRPr="00027658" w:rsidRDefault="007A154D" w:rsidP="007A154D">
            <w:pPr>
              <w:ind w:right="-270"/>
              <w:rPr>
                <w:rFonts w:cstheme="minorHAnsi"/>
                <w:sz w:val="18"/>
                <w:szCs w:val="18"/>
              </w:rPr>
            </w:pPr>
            <w:r w:rsidRPr="00027658">
              <w:rPr>
                <w:rFonts w:cstheme="minorHAnsi"/>
                <w:sz w:val="18"/>
                <w:szCs w:val="18"/>
              </w:rPr>
              <w:t xml:space="preserve">Provides evidence of facilitating </w:t>
            </w:r>
          </w:p>
          <w:p w:rsidR="007A154D" w:rsidRPr="00027658" w:rsidRDefault="007A154D" w:rsidP="007A154D">
            <w:pPr>
              <w:ind w:right="-270"/>
              <w:rPr>
                <w:rFonts w:cstheme="minorHAnsi"/>
                <w:sz w:val="18"/>
                <w:szCs w:val="18"/>
              </w:rPr>
            </w:pPr>
            <w:r w:rsidRPr="00027658">
              <w:rPr>
                <w:rFonts w:cstheme="minorHAnsi"/>
                <w:sz w:val="18"/>
                <w:szCs w:val="18"/>
              </w:rPr>
              <w:t xml:space="preserve">the development, articulation, implementation, </w:t>
            </w:r>
          </w:p>
          <w:p w:rsidR="007A154D" w:rsidRPr="00027658" w:rsidRDefault="007A154D" w:rsidP="007A154D">
            <w:pPr>
              <w:ind w:right="-270"/>
              <w:rPr>
                <w:rFonts w:cstheme="minorHAnsi"/>
                <w:sz w:val="18"/>
                <w:szCs w:val="18"/>
              </w:rPr>
            </w:pPr>
            <w:r w:rsidRPr="00027658">
              <w:rPr>
                <w:rFonts w:cstheme="minorHAnsi"/>
                <w:sz w:val="18"/>
                <w:szCs w:val="18"/>
              </w:rPr>
              <w:t xml:space="preserve">and stewardship of a vision of </w:t>
            </w:r>
          </w:p>
          <w:p w:rsidR="002B710A" w:rsidRPr="00027658" w:rsidRDefault="007A154D" w:rsidP="00AD2243">
            <w:pPr>
              <w:ind w:right="-270"/>
              <w:rPr>
                <w:rFonts w:cstheme="minorHAnsi"/>
                <w:sz w:val="18"/>
                <w:szCs w:val="18"/>
              </w:rPr>
            </w:pPr>
            <w:r w:rsidRPr="00027658">
              <w:rPr>
                <w:rFonts w:cstheme="minorHAnsi"/>
                <w:sz w:val="18"/>
                <w:szCs w:val="18"/>
              </w:rPr>
              <w:t xml:space="preserve">learning that is shared by the </w:t>
            </w:r>
          </w:p>
          <w:p w:rsidR="002B710A" w:rsidRPr="00027658" w:rsidRDefault="007A154D" w:rsidP="00AD2243">
            <w:pPr>
              <w:ind w:right="-270"/>
              <w:rPr>
                <w:rFonts w:cstheme="minorHAnsi"/>
                <w:sz w:val="18"/>
                <w:szCs w:val="18"/>
              </w:rPr>
            </w:pPr>
            <w:r w:rsidRPr="00027658">
              <w:rPr>
                <w:rFonts w:cstheme="minorHAnsi"/>
                <w:sz w:val="18"/>
                <w:szCs w:val="18"/>
              </w:rPr>
              <w:t xml:space="preserve">school community. Artifacts, abstracts and reflections are </w:t>
            </w:r>
          </w:p>
          <w:p w:rsidR="002504EF" w:rsidRPr="00027658" w:rsidRDefault="001F235B" w:rsidP="00AD2243">
            <w:pPr>
              <w:ind w:right="-270"/>
              <w:rPr>
                <w:rFonts w:cstheme="minorHAnsi"/>
                <w:sz w:val="18"/>
                <w:szCs w:val="18"/>
              </w:rPr>
            </w:pPr>
            <w:r w:rsidRPr="00027658">
              <w:rPr>
                <w:rFonts w:cstheme="minorHAnsi"/>
                <w:sz w:val="18"/>
                <w:szCs w:val="18"/>
              </w:rPr>
              <w:t>specific to certification area</w:t>
            </w:r>
            <w:r w:rsidR="002B710A" w:rsidRPr="00027658">
              <w:rPr>
                <w:rFonts w:cstheme="minorHAnsi"/>
                <w:sz w:val="18"/>
                <w:szCs w:val="18"/>
              </w:rPr>
              <w:t xml:space="preserve"> and </w:t>
            </w:r>
            <w:r w:rsidRPr="00027658">
              <w:rPr>
                <w:rFonts w:cstheme="minorHAnsi"/>
                <w:sz w:val="18"/>
                <w:szCs w:val="18"/>
              </w:rPr>
              <w:t>exceed</w:t>
            </w:r>
            <w:r w:rsidR="00835C4F" w:rsidRPr="00027658">
              <w:rPr>
                <w:rFonts w:cstheme="minorHAnsi"/>
                <w:sz w:val="18"/>
                <w:szCs w:val="18"/>
              </w:rPr>
              <w:t xml:space="preserve"> the minimum</w:t>
            </w:r>
            <w:r w:rsidR="002B710A" w:rsidRPr="00027658">
              <w:rPr>
                <w:rFonts w:cstheme="minorHAnsi"/>
                <w:sz w:val="18"/>
                <w:szCs w:val="18"/>
              </w:rPr>
              <w:t xml:space="preserve"> requirement.</w:t>
            </w:r>
          </w:p>
        </w:tc>
        <w:tc>
          <w:tcPr>
            <w:tcW w:w="3240" w:type="dxa"/>
          </w:tcPr>
          <w:p w:rsidR="002B710A" w:rsidRPr="00027658" w:rsidRDefault="002B710A" w:rsidP="002B710A">
            <w:pPr>
              <w:ind w:right="-270"/>
              <w:rPr>
                <w:rFonts w:cstheme="minorHAnsi"/>
                <w:sz w:val="18"/>
                <w:szCs w:val="18"/>
              </w:rPr>
            </w:pPr>
            <w:r w:rsidRPr="00027658">
              <w:rPr>
                <w:rFonts w:cstheme="minorHAnsi"/>
                <w:sz w:val="18"/>
                <w:szCs w:val="18"/>
              </w:rPr>
              <w:t xml:space="preserve">Provides evidence of facilitating </w:t>
            </w:r>
          </w:p>
          <w:p w:rsidR="002B710A" w:rsidRPr="00027658" w:rsidRDefault="002B710A" w:rsidP="002B710A">
            <w:pPr>
              <w:ind w:right="-270"/>
              <w:rPr>
                <w:rFonts w:cstheme="minorHAnsi"/>
                <w:sz w:val="18"/>
                <w:szCs w:val="18"/>
              </w:rPr>
            </w:pPr>
            <w:r w:rsidRPr="00027658">
              <w:rPr>
                <w:rFonts w:cstheme="minorHAnsi"/>
                <w:sz w:val="18"/>
                <w:szCs w:val="18"/>
              </w:rPr>
              <w:t xml:space="preserve">the development, articulation, implementation, </w:t>
            </w:r>
          </w:p>
          <w:p w:rsidR="002B710A" w:rsidRPr="00027658" w:rsidRDefault="002B710A" w:rsidP="002B710A">
            <w:pPr>
              <w:ind w:right="-270"/>
              <w:rPr>
                <w:rFonts w:cstheme="minorHAnsi"/>
                <w:sz w:val="18"/>
                <w:szCs w:val="18"/>
              </w:rPr>
            </w:pPr>
            <w:r w:rsidRPr="00027658">
              <w:rPr>
                <w:rFonts w:cstheme="minorHAnsi"/>
                <w:sz w:val="18"/>
                <w:szCs w:val="18"/>
              </w:rPr>
              <w:t xml:space="preserve">and stewardship of a vision of </w:t>
            </w:r>
          </w:p>
          <w:p w:rsidR="002B710A" w:rsidRPr="00027658" w:rsidRDefault="002B710A" w:rsidP="002B710A">
            <w:pPr>
              <w:ind w:right="-270"/>
              <w:rPr>
                <w:rFonts w:cstheme="minorHAnsi"/>
                <w:sz w:val="18"/>
                <w:szCs w:val="18"/>
              </w:rPr>
            </w:pPr>
            <w:r w:rsidRPr="00027658">
              <w:rPr>
                <w:rFonts w:cstheme="minorHAnsi"/>
                <w:sz w:val="18"/>
                <w:szCs w:val="18"/>
              </w:rPr>
              <w:t xml:space="preserve">learning that is shared by the </w:t>
            </w:r>
          </w:p>
          <w:p w:rsidR="002B710A" w:rsidRPr="00027658" w:rsidRDefault="002B710A" w:rsidP="002B710A">
            <w:pPr>
              <w:ind w:right="-270"/>
              <w:rPr>
                <w:rFonts w:cstheme="minorHAnsi"/>
                <w:sz w:val="18"/>
                <w:szCs w:val="18"/>
              </w:rPr>
            </w:pPr>
            <w:r w:rsidRPr="00027658">
              <w:rPr>
                <w:rFonts w:cstheme="minorHAnsi"/>
                <w:sz w:val="18"/>
                <w:szCs w:val="18"/>
              </w:rPr>
              <w:t xml:space="preserve">school community. Artifacts, abstracts and reflections are </w:t>
            </w:r>
          </w:p>
          <w:p w:rsidR="002504EF" w:rsidRPr="00027658" w:rsidRDefault="001F235B" w:rsidP="002B710A">
            <w:pPr>
              <w:rPr>
                <w:rFonts w:cstheme="minorHAnsi"/>
                <w:b/>
                <w:sz w:val="18"/>
                <w:szCs w:val="18"/>
              </w:rPr>
            </w:pPr>
            <w:r w:rsidRPr="00027658">
              <w:rPr>
                <w:rFonts w:cstheme="minorHAnsi"/>
                <w:sz w:val="18"/>
                <w:szCs w:val="18"/>
              </w:rPr>
              <w:t>specific to certification area</w:t>
            </w:r>
            <w:r w:rsidR="002B710A" w:rsidRPr="00027658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330" w:type="dxa"/>
          </w:tcPr>
          <w:p w:rsidR="002504EF" w:rsidRPr="00027658" w:rsidRDefault="001F235B" w:rsidP="002B710A">
            <w:pPr>
              <w:rPr>
                <w:rFonts w:cstheme="minorHAnsi"/>
                <w:sz w:val="18"/>
                <w:szCs w:val="18"/>
              </w:rPr>
            </w:pPr>
            <w:r w:rsidRPr="00027658">
              <w:rPr>
                <w:rFonts w:cstheme="minorHAnsi"/>
                <w:sz w:val="18"/>
                <w:szCs w:val="18"/>
              </w:rPr>
              <w:t>Provides limited</w:t>
            </w:r>
            <w:r w:rsidR="002B710A" w:rsidRPr="00027658">
              <w:rPr>
                <w:rFonts w:cstheme="minorHAnsi"/>
                <w:sz w:val="18"/>
                <w:szCs w:val="18"/>
              </w:rPr>
              <w:t xml:space="preserve"> evidence of facilitating the development, articulation, implementation, and stewardship of a vision of learning that is shared by the school community. Artifacts, abstracts and reflections are general in nature to a role in administration.</w:t>
            </w:r>
          </w:p>
        </w:tc>
        <w:tc>
          <w:tcPr>
            <w:tcW w:w="3150" w:type="dxa"/>
          </w:tcPr>
          <w:p w:rsidR="002504EF" w:rsidRPr="00027658" w:rsidRDefault="001F235B" w:rsidP="002B710A">
            <w:pPr>
              <w:rPr>
                <w:rFonts w:cstheme="minorHAnsi"/>
                <w:sz w:val="18"/>
                <w:szCs w:val="18"/>
              </w:rPr>
            </w:pPr>
            <w:r w:rsidRPr="00027658">
              <w:rPr>
                <w:rFonts w:cstheme="minorHAnsi"/>
                <w:sz w:val="18"/>
                <w:szCs w:val="18"/>
              </w:rPr>
              <w:t xml:space="preserve">Minimal </w:t>
            </w:r>
            <w:r w:rsidR="002B710A" w:rsidRPr="00027658">
              <w:rPr>
                <w:rFonts w:cstheme="minorHAnsi"/>
                <w:sz w:val="18"/>
                <w:szCs w:val="18"/>
              </w:rPr>
              <w:t xml:space="preserve">or vague evidence of facilitating the development, articulation, implementation, and stewardship of a vision of learning this is shared by the school </w:t>
            </w:r>
            <w:r w:rsidR="00835C4F" w:rsidRPr="00027658">
              <w:rPr>
                <w:rFonts w:cstheme="minorHAnsi"/>
                <w:sz w:val="18"/>
                <w:szCs w:val="18"/>
              </w:rPr>
              <w:t>community. Less than the minimum</w:t>
            </w:r>
            <w:r w:rsidR="002B710A" w:rsidRPr="00027658">
              <w:rPr>
                <w:rFonts w:cstheme="minorHAnsi"/>
                <w:sz w:val="18"/>
                <w:szCs w:val="18"/>
              </w:rPr>
              <w:t xml:space="preserve"> requirement of artifacts, abstracts and reflections; some of which are general in nature to a role in administration.</w:t>
            </w:r>
          </w:p>
        </w:tc>
      </w:tr>
    </w:tbl>
    <w:p w:rsidR="002504EF" w:rsidRPr="00027658" w:rsidRDefault="002504EF" w:rsidP="002504EF">
      <w:pPr>
        <w:rPr>
          <w:rFonts w:cstheme="minorHAnsi"/>
          <w:b/>
          <w:sz w:val="20"/>
          <w:szCs w:val="20"/>
        </w:rPr>
      </w:pPr>
      <w:r w:rsidRPr="00027658">
        <w:rPr>
          <w:rFonts w:cstheme="minorHAnsi"/>
          <w:b/>
          <w:sz w:val="20"/>
          <w:szCs w:val="20"/>
        </w:rPr>
        <w:t>Comments:</w:t>
      </w:r>
    </w:p>
    <w:p w:rsidR="00027658" w:rsidRDefault="00027658" w:rsidP="002504EF">
      <w:pPr>
        <w:pStyle w:val="NoSpacing"/>
        <w:rPr>
          <w:rFonts w:cstheme="minorHAnsi"/>
          <w:b/>
          <w:sz w:val="20"/>
          <w:szCs w:val="20"/>
        </w:rPr>
      </w:pPr>
    </w:p>
    <w:p w:rsidR="00027658" w:rsidRDefault="00027658" w:rsidP="002504EF">
      <w:pPr>
        <w:pStyle w:val="NoSpacing"/>
        <w:rPr>
          <w:rFonts w:cstheme="minorHAnsi"/>
          <w:b/>
          <w:sz w:val="20"/>
          <w:szCs w:val="20"/>
        </w:rPr>
      </w:pPr>
    </w:p>
    <w:p w:rsidR="00027658" w:rsidRDefault="002504EF" w:rsidP="002504EF">
      <w:pPr>
        <w:pStyle w:val="NoSpacing"/>
        <w:rPr>
          <w:rFonts w:cstheme="minorHAnsi"/>
          <w:sz w:val="20"/>
          <w:szCs w:val="20"/>
        </w:rPr>
      </w:pPr>
      <w:r w:rsidRPr="00027658">
        <w:rPr>
          <w:rFonts w:cstheme="minorHAnsi"/>
          <w:b/>
          <w:sz w:val="20"/>
          <w:szCs w:val="20"/>
        </w:rPr>
        <w:t>Wisconsin Administrator Standard 3:</w:t>
      </w:r>
      <w:r w:rsidRPr="00027658">
        <w:rPr>
          <w:rFonts w:cstheme="minorHAnsi"/>
          <w:sz w:val="20"/>
          <w:szCs w:val="20"/>
        </w:rPr>
        <w:t xml:space="preserve"> The administrator </w:t>
      </w:r>
      <w:r w:rsidR="00AD2243" w:rsidRPr="00027658">
        <w:rPr>
          <w:rFonts w:cstheme="minorHAnsi"/>
          <w:sz w:val="20"/>
          <w:szCs w:val="20"/>
        </w:rPr>
        <w:t>leads by advocating, nurturing and sustaining a school culture and instructional</w:t>
      </w:r>
      <w:r w:rsidR="00027658">
        <w:rPr>
          <w:rFonts w:cstheme="minorHAnsi"/>
          <w:sz w:val="20"/>
          <w:szCs w:val="20"/>
        </w:rPr>
        <w:t xml:space="preserve"> </w:t>
      </w:r>
      <w:r w:rsidR="00AD2243" w:rsidRPr="00027658">
        <w:rPr>
          <w:rFonts w:cstheme="minorHAnsi"/>
          <w:sz w:val="20"/>
          <w:szCs w:val="20"/>
        </w:rPr>
        <w:t xml:space="preserve">program conducive to pupil </w:t>
      </w:r>
    </w:p>
    <w:p w:rsidR="002504EF" w:rsidRPr="00027658" w:rsidRDefault="00AD2243" w:rsidP="002504EF">
      <w:pPr>
        <w:pStyle w:val="NoSpacing"/>
        <w:rPr>
          <w:rFonts w:cstheme="minorHAnsi"/>
          <w:sz w:val="20"/>
          <w:szCs w:val="20"/>
        </w:rPr>
      </w:pPr>
      <w:r w:rsidRPr="00027658">
        <w:rPr>
          <w:rFonts w:cstheme="minorHAnsi"/>
          <w:sz w:val="20"/>
          <w:szCs w:val="20"/>
        </w:rPr>
        <w:t>learning and staff professional growth.</w:t>
      </w: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985"/>
        <w:gridCol w:w="3060"/>
        <w:gridCol w:w="3150"/>
        <w:gridCol w:w="3330"/>
        <w:gridCol w:w="3150"/>
      </w:tblGrid>
      <w:tr w:rsidR="00835C4F" w:rsidRPr="00027658" w:rsidTr="002B710A">
        <w:trPr>
          <w:trHeight w:val="359"/>
        </w:trPr>
        <w:tc>
          <w:tcPr>
            <w:tcW w:w="985" w:type="dxa"/>
          </w:tcPr>
          <w:p w:rsidR="002504EF" w:rsidRPr="00027658" w:rsidRDefault="00835C4F" w:rsidP="00D865B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7658">
              <w:rPr>
                <w:rFonts w:cstheme="minorHAnsi"/>
                <w:b/>
                <w:sz w:val="18"/>
                <w:szCs w:val="18"/>
              </w:rPr>
              <w:t>Score or N/A (No Artifacts)</w:t>
            </w:r>
          </w:p>
        </w:tc>
        <w:tc>
          <w:tcPr>
            <w:tcW w:w="3060" w:type="dxa"/>
          </w:tcPr>
          <w:p w:rsidR="00AD2243" w:rsidRPr="00027658" w:rsidRDefault="002504EF" w:rsidP="00AD224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7658">
              <w:rPr>
                <w:rFonts w:cstheme="minorHAnsi"/>
                <w:b/>
                <w:sz w:val="18"/>
                <w:szCs w:val="18"/>
              </w:rPr>
              <w:t>Advanced</w:t>
            </w:r>
          </w:p>
          <w:p w:rsidR="00AD2243" w:rsidRPr="00027658" w:rsidRDefault="002504EF" w:rsidP="00AD224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7658">
              <w:rPr>
                <w:rFonts w:cstheme="minorHAnsi"/>
                <w:b/>
                <w:sz w:val="18"/>
                <w:szCs w:val="18"/>
              </w:rPr>
              <w:t>Practicum Student Skills</w:t>
            </w:r>
          </w:p>
          <w:p w:rsidR="002504EF" w:rsidRPr="00027658" w:rsidRDefault="002504EF" w:rsidP="00AD224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7658">
              <w:rPr>
                <w:rFonts w:cstheme="minorHAnsi"/>
                <w:b/>
                <w:sz w:val="18"/>
                <w:szCs w:val="18"/>
              </w:rPr>
              <w:t>(4 points)</w:t>
            </w:r>
          </w:p>
        </w:tc>
        <w:tc>
          <w:tcPr>
            <w:tcW w:w="3150" w:type="dxa"/>
          </w:tcPr>
          <w:p w:rsidR="00AD2243" w:rsidRPr="00027658" w:rsidRDefault="002504EF" w:rsidP="00AD224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7658">
              <w:rPr>
                <w:rFonts w:cstheme="minorHAnsi"/>
                <w:b/>
                <w:sz w:val="18"/>
                <w:szCs w:val="18"/>
              </w:rPr>
              <w:t>Proficient</w:t>
            </w:r>
          </w:p>
          <w:p w:rsidR="00AD2243" w:rsidRPr="00027658" w:rsidRDefault="002504EF" w:rsidP="00AD224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7658">
              <w:rPr>
                <w:rFonts w:cstheme="minorHAnsi"/>
                <w:b/>
                <w:sz w:val="18"/>
                <w:szCs w:val="18"/>
              </w:rPr>
              <w:t>Practicum Student Skills</w:t>
            </w:r>
          </w:p>
          <w:p w:rsidR="002504EF" w:rsidRPr="00027658" w:rsidRDefault="002504EF" w:rsidP="00AD224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7658">
              <w:rPr>
                <w:rFonts w:cstheme="minorHAnsi"/>
                <w:b/>
                <w:sz w:val="18"/>
                <w:szCs w:val="18"/>
              </w:rPr>
              <w:t>(3 points)</w:t>
            </w:r>
          </w:p>
        </w:tc>
        <w:tc>
          <w:tcPr>
            <w:tcW w:w="3330" w:type="dxa"/>
          </w:tcPr>
          <w:p w:rsidR="00AD2243" w:rsidRPr="00027658" w:rsidRDefault="002504EF" w:rsidP="00AD224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7658">
              <w:rPr>
                <w:rFonts w:cstheme="minorHAnsi"/>
                <w:b/>
                <w:sz w:val="18"/>
                <w:szCs w:val="18"/>
              </w:rPr>
              <w:t>Basic</w:t>
            </w:r>
          </w:p>
          <w:p w:rsidR="002504EF" w:rsidRPr="00027658" w:rsidRDefault="002504EF" w:rsidP="00AD224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7658">
              <w:rPr>
                <w:rFonts w:cstheme="minorHAnsi"/>
                <w:b/>
                <w:sz w:val="18"/>
                <w:szCs w:val="18"/>
              </w:rPr>
              <w:t>Practicum Student Skills</w:t>
            </w:r>
          </w:p>
          <w:p w:rsidR="002504EF" w:rsidRPr="00027658" w:rsidRDefault="002504EF" w:rsidP="00AD224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7658">
              <w:rPr>
                <w:rFonts w:cstheme="minorHAnsi"/>
                <w:b/>
                <w:sz w:val="18"/>
                <w:szCs w:val="18"/>
              </w:rPr>
              <w:t>(2 points)</w:t>
            </w:r>
          </w:p>
        </w:tc>
        <w:tc>
          <w:tcPr>
            <w:tcW w:w="3150" w:type="dxa"/>
          </w:tcPr>
          <w:p w:rsidR="00AD2243" w:rsidRPr="00027658" w:rsidRDefault="002504EF" w:rsidP="00AD224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7658">
              <w:rPr>
                <w:rFonts w:cstheme="minorHAnsi"/>
                <w:b/>
                <w:sz w:val="18"/>
                <w:szCs w:val="18"/>
              </w:rPr>
              <w:t>Minimal</w:t>
            </w:r>
          </w:p>
          <w:p w:rsidR="002504EF" w:rsidRPr="00027658" w:rsidRDefault="002504EF" w:rsidP="00AD224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7658">
              <w:rPr>
                <w:rFonts w:cstheme="minorHAnsi"/>
                <w:b/>
                <w:sz w:val="18"/>
                <w:szCs w:val="18"/>
              </w:rPr>
              <w:t>Practicum Student Skills</w:t>
            </w:r>
          </w:p>
          <w:p w:rsidR="002504EF" w:rsidRPr="00027658" w:rsidRDefault="002504EF" w:rsidP="00AD224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7658">
              <w:rPr>
                <w:rFonts w:cstheme="minorHAnsi"/>
                <w:b/>
                <w:sz w:val="18"/>
                <w:szCs w:val="18"/>
              </w:rPr>
              <w:t>(1 point)</w:t>
            </w:r>
          </w:p>
        </w:tc>
      </w:tr>
      <w:tr w:rsidR="00835C4F" w:rsidRPr="00027658" w:rsidTr="002B710A">
        <w:tc>
          <w:tcPr>
            <w:tcW w:w="985" w:type="dxa"/>
          </w:tcPr>
          <w:p w:rsidR="002504EF" w:rsidRPr="00027658" w:rsidRDefault="002504EF" w:rsidP="00C1448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2504EF" w:rsidRPr="00027658" w:rsidRDefault="007A154D" w:rsidP="007A154D">
            <w:pPr>
              <w:rPr>
                <w:rFonts w:cstheme="minorHAnsi"/>
                <w:sz w:val="18"/>
                <w:szCs w:val="18"/>
              </w:rPr>
            </w:pPr>
            <w:r w:rsidRPr="00027658">
              <w:rPr>
                <w:rFonts w:cstheme="minorHAnsi"/>
                <w:sz w:val="18"/>
                <w:szCs w:val="18"/>
              </w:rPr>
              <w:t>Provides evidence of advocating, nurturing and sustaining a school culture and instructional program conducive to pupil learning and staff professional growth. Artifacts, abstracts and reflections are</w:t>
            </w:r>
            <w:r w:rsidR="000C72C0" w:rsidRPr="00027658">
              <w:rPr>
                <w:rFonts w:cstheme="minorHAnsi"/>
                <w:sz w:val="18"/>
                <w:szCs w:val="18"/>
              </w:rPr>
              <w:t xml:space="preserve"> specific to a</w:t>
            </w:r>
            <w:r w:rsidR="002B710A" w:rsidRPr="00027658">
              <w:rPr>
                <w:rFonts w:cstheme="minorHAnsi"/>
                <w:sz w:val="18"/>
                <w:szCs w:val="18"/>
              </w:rPr>
              <w:t>dmini</w:t>
            </w:r>
            <w:r w:rsidR="001F235B" w:rsidRPr="00027658">
              <w:rPr>
                <w:rFonts w:cstheme="minorHAnsi"/>
                <w:sz w:val="18"/>
                <w:szCs w:val="18"/>
              </w:rPr>
              <w:t xml:space="preserve">strator certification area and exceed </w:t>
            </w:r>
            <w:r w:rsidR="00835C4F" w:rsidRPr="00027658">
              <w:rPr>
                <w:rFonts w:cstheme="minorHAnsi"/>
                <w:sz w:val="18"/>
                <w:szCs w:val="18"/>
              </w:rPr>
              <w:t>the minimum</w:t>
            </w:r>
            <w:r w:rsidR="002B710A" w:rsidRPr="00027658">
              <w:rPr>
                <w:rFonts w:cstheme="minorHAnsi"/>
                <w:sz w:val="18"/>
                <w:szCs w:val="18"/>
              </w:rPr>
              <w:t xml:space="preserve"> requirement.</w:t>
            </w:r>
          </w:p>
        </w:tc>
        <w:tc>
          <w:tcPr>
            <w:tcW w:w="3150" w:type="dxa"/>
          </w:tcPr>
          <w:p w:rsidR="002504EF" w:rsidRPr="00027658" w:rsidRDefault="002B710A" w:rsidP="002B710A">
            <w:pPr>
              <w:rPr>
                <w:rFonts w:cstheme="minorHAnsi"/>
                <w:sz w:val="18"/>
                <w:szCs w:val="18"/>
              </w:rPr>
            </w:pPr>
            <w:r w:rsidRPr="00027658">
              <w:rPr>
                <w:rFonts w:cstheme="minorHAnsi"/>
                <w:sz w:val="18"/>
                <w:szCs w:val="18"/>
              </w:rPr>
              <w:t>Provides evidence of advocating, nurturing and sustaining a school culture and instructional program conducive to pupil learning and staff professional growth. Artifacts, abstracts and reflections are</w:t>
            </w:r>
            <w:r w:rsidR="001F235B" w:rsidRPr="00027658">
              <w:rPr>
                <w:rFonts w:cstheme="minorHAnsi"/>
                <w:sz w:val="18"/>
                <w:szCs w:val="18"/>
              </w:rPr>
              <w:t xml:space="preserve"> specific to </w:t>
            </w:r>
            <w:r w:rsidRPr="00027658">
              <w:rPr>
                <w:rFonts w:cstheme="minorHAnsi"/>
                <w:sz w:val="18"/>
                <w:szCs w:val="18"/>
              </w:rPr>
              <w:t>certification area.</w:t>
            </w:r>
          </w:p>
        </w:tc>
        <w:tc>
          <w:tcPr>
            <w:tcW w:w="3330" w:type="dxa"/>
          </w:tcPr>
          <w:p w:rsidR="002504EF" w:rsidRPr="00027658" w:rsidRDefault="001F235B" w:rsidP="001F235B">
            <w:pPr>
              <w:rPr>
                <w:rFonts w:cstheme="minorHAnsi"/>
                <w:sz w:val="18"/>
                <w:szCs w:val="18"/>
              </w:rPr>
            </w:pPr>
            <w:r w:rsidRPr="00027658">
              <w:rPr>
                <w:rFonts w:cstheme="minorHAnsi"/>
                <w:sz w:val="18"/>
                <w:szCs w:val="18"/>
              </w:rPr>
              <w:t>Provides limited evidence of advocating, nurturing and sustaining a school culture and instructional program conducive to pupil learning and staff professional growth. Artifacts, abstracts and reflections are general in nature to a role in administration.</w:t>
            </w:r>
          </w:p>
        </w:tc>
        <w:tc>
          <w:tcPr>
            <w:tcW w:w="3150" w:type="dxa"/>
          </w:tcPr>
          <w:p w:rsidR="002504EF" w:rsidRPr="00027658" w:rsidRDefault="001F235B" w:rsidP="001F235B">
            <w:pPr>
              <w:rPr>
                <w:rFonts w:cstheme="minorHAnsi"/>
                <w:sz w:val="18"/>
                <w:szCs w:val="18"/>
              </w:rPr>
            </w:pPr>
            <w:r w:rsidRPr="00027658">
              <w:rPr>
                <w:rFonts w:cstheme="minorHAnsi"/>
                <w:sz w:val="18"/>
                <w:szCs w:val="18"/>
              </w:rPr>
              <w:t xml:space="preserve">Minimal or vague evidence of advocating, nurturing and sustaining a school culture and instructional program conducive to pupil learning and staff professional growth. Less </w:t>
            </w:r>
            <w:r w:rsidR="00835C4F" w:rsidRPr="00027658">
              <w:rPr>
                <w:rFonts w:cstheme="minorHAnsi"/>
                <w:sz w:val="18"/>
                <w:szCs w:val="18"/>
              </w:rPr>
              <w:t xml:space="preserve">than the minimum </w:t>
            </w:r>
            <w:r w:rsidRPr="00027658">
              <w:rPr>
                <w:rFonts w:cstheme="minorHAnsi"/>
                <w:sz w:val="18"/>
                <w:szCs w:val="18"/>
              </w:rPr>
              <w:t>required number of artifacts, abstracts and reflections; some of which are general in nature to a role in administration.</w:t>
            </w:r>
          </w:p>
        </w:tc>
      </w:tr>
    </w:tbl>
    <w:p w:rsidR="002504EF" w:rsidRPr="00027658" w:rsidRDefault="002504EF" w:rsidP="002504EF">
      <w:pPr>
        <w:rPr>
          <w:rFonts w:cstheme="minorHAnsi"/>
          <w:b/>
          <w:sz w:val="20"/>
          <w:szCs w:val="20"/>
        </w:rPr>
      </w:pPr>
      <w:r w:rsidRPr="00027658">
        <w:rPr>
          <w:rFonts w:cstheme="minorHAnsi"/>
          <w:b/>
          <w:sz w:val="20"/>
          <w:szCs w:val="20"/>
        </w:rPr>
        <w:t>Comments:</w:t>
      </w:r>
    </w:p>
    <w:p w:rsidR="002504EF" w:rsidRDefault="002504EF" w:rsidP="002504EF">
      <w:pPr>
        <w:rPr>
          <w:rFonts w:cstheme="minorHAnsi"/>
          <w:b/>
          <w:sz w:val="20"/>
          <w:szCs w:val="20"/>
        </w:rPr>
      </w:pPr>
    </w:p>
    <w:p w:rsidR="00C66F79" w:rsidRDefault="00C66F79" w:rsidP="002504EF">
      <w:pPr>
        <w:rPr>
          <w:rFonts w:cstheme="minorHAnsi"/>
          <w:b/>
          <w:sz w:val="20"/>
          <w:szCs w:val="20"/>
        </w:rPr>
      </w:pPr>
    </w:p>
    <w:p w:rsidR="00C66F79" w:rsidRPr="00027658" w:rsidRDefault="00C66F79" w:rsidP="002504EF">
      <w:pPr>
        <w:rPr>
          <w:rFonts w:cstheme="minorHAnsi"/>
          <w:b/>
          <w:sz w:val="20"/>
          <w:szCs w:val="20"/>
        </w:rPr>
      </w:pPr>
    </w:p>
    <w:p w:rsidR="00027658" w:rsidRDefault="002504EF" w:rsidP="002504EF">
      <w:pPr>
        <w:pStyle w:val="NoSpacing"/>
        <w:rPr>
          <w:rFonts w:cstheme="minorHAnsi"/>
          <w:sz w:val="20"/>
          <w:szCs w:val="20"/>
        </w:rPr>
      </w:pPr>
      <w:r w:rsidRPr="00027658">
        <w:rPr>
          <w:rFonts w:cstheme="minorHAnsi"/>
          <w:b/>
          <w:sz w:val="20"/>
          <w:szCs w:val="20"/>
        </w:rPr>
        <w:t>Wisconsin Administrator Standard 4:</w:t>
      </w:r>
      <w:r w:rsidRPr="00027658">
        <w:rPr>
          <w:rFonts w:cstheme="minorHAnsi"/>
          <w:sz w:val="20"/>
          <w:szCs w:val="20"/>
        </w:rPr>
        <w:t xml:space="preserve"> </w:t>
      </w:r>
      <w:r w:rsidR="00AD2243" w:rsidRPr="00027658">
        <w:rPr>
          <w:rFonts w:cstheme="minorHAnsi"/>
          <w:sz w:val="20"/>
          <w:szCs w:val="20"/>
        </w:rPr>
        <w:t>The administrator ensures management of the organization, operatio</w:t>
      </w:r>
      <w:r w:rsidR="00027658">
        <w:rPr>
          <w:rFonts w:cstheme="minorHAnsi"/>
          <w:sz w:val="20"/>
          <w:szCs w:val="20"/>
        </w:rPr>
        <w:t xml:space="preserve">ns, finances, and resources for </w:t>
      </w:r>
      <w:r w:rsidR="00AD2243" w:rsidRPr="00027658">
        <w:rPr>
          <w:rFonts w:cstheme="minorHAnsi"/>
          <w:sz w:val="20"/>
          <w:szCs w:val="20"/>
        </w:rPr>
        <w:t>a safe, efficient, and effective</w:t>
      </w:r>
    </w:p>
    <w:p w:rsidR="002504EF" w:rsidRPr="00027658" w:rsidRDefault="00AD2243" w:rsidP="002504EF">
      <w:pPr>
        <w:pStyle w:val="NoSpacing"/>
        <w:rPr>
          <w:rFonts w:cstheme="minorHAnsi"/>
          <w:sz w:val="20"/>
          <w:szCs w:val="20"/>
        </w:rPr>
      </w:pPr>
      <w:r w:rsidRPr="00027658">
        <w:rPr>
          <w:rFonts w:cstheme="minorHAnsi"/>
          <w:sz w:val="20"/>
          <w:szCs w:val="20"/>
        </w:rPr>
        <w:t>learning environment.</w:t>
      </w: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985"/>
        <w:gridCol w:w="3060"/>
        <w:gridCol w:w="3150"/>
        <w:gridCol w:w="3420"/>
        <w:gridCol w:w="3060"/>
      </w:tblGrid>
      <w:tr w:rsidR="00027658" w:rsidRPr="00027658" w:rsidTr="001F235B">
        <w:trPr>
          <w:trHeight w:val="359"/>
        </w:trPr>
        <w:tc>
          <w:tcPr>
            <w:tcW w:w="985" w:type="dxa"/>
          </w:tcPr>
          <w:p w:rsidR="002504EF" w:rsidRPr="00027658" w:rsidRDefault="00835C4F" w:rsidP="00835C4F">
            <w:pPr>
              <w:rPr>
                <w:rFonts w:cstheme="minorHAnsi"/>
                <w:b/>
                <w:sz w:val="18"/>
                <w:szCs w:val="18"/>
              </w:rPr>
            </w:pPr>
            <w:r w:rsidRPr="00027658">
              <w:rPr>
                <w:rFonts w:cstheme="minorHAnsi"/>
                <w:b/>
                <w:sz w:val="18"/>
                <w:szCs w:val="18"/>
              </w:rPr>
              <w:t>Score or N/A (No Artifacts)</w:t>
            </w:r>
          </w:p>
        </w:tc>
        <w:tc>
          <w:tcPr>
            <w:tcW w:w="3060" w:type="dxa"/>
          </w:tcPr>
          <w:p w:rsidR="00AD2243" w:rsidRPr="00027658" w:rsidRDefault="002504EF" w:rsidP="00AD224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7658">
              <w:rPr>
                <w:rFonts w:cstheme="minorHAnsi"/>
                <w:b/>
                <w:sz w:val="18"/>
                <w:szCs w:val="18"/>
              </w:rPr>
              <w:t>Advanced</w:t>
            </w:r>
          </w:p>
          <w:p w:rsidR="00AD2243" w:rsidRPr="00027658" w:rsidRDefault="002504EF" w:rsidP="00AD224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7658">
              <w:rPr>
                <w:rFonts w:cstheme="minorHAnsi"/>
                <w:b/>
                <w:sz w:val="18"/>
                <w:szCs w:val="18"/>
              </w:rPr>
              <w:t>Practicum Student Skills</w:t>
            </w:r>
          </w:p>
          <w:p w:rsidR="002504EF" w:rsidRPr="00027658" w:rsidRDefault="002504EF" w:rsidP="00AD224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7658">
              <w:rPr>
                <w:rFonts w:cstheme="minorHAnsi"/>
                <w:b/>
                <w:sz w:val="18"/>
                <w:szCs w:val="18"/>
              </w:rPr>
              <w:t>(4 points)</w:t>
            </w:r>
          </w:p>
        </w:tc>
        <w:tc>
          <w:tcPr>
            <w:tcW w:w="3150" w:type="dxa"/>
          </w:tcPr>
          <w:p w:rsidR="00AD2243" w:rsidRPr="00027658" w:rsidRDefault="002504EF" w:rsidP="00AD224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7658">
              <w:rPr>
                <w:rFonts w:cstheme="minorHAnsi"/>
                <w:b/>
                <w:sz w:val="18"/>
                <w:szCs w:val="18"/>
              </w:rPr>
              <w:t>Proficient</w:t>
            </w:r>
          </w:p>
          <w:p w:rsidR="00AD2243" w:rsidRPr="00027658" w:rsidRDefault="002504EF" w:rsidP="00AD224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7658">
              <w:rPr>
                <w:rFonts w:cstheme="minorHAnsi"/>
                <w:b/>
                <w:sz w:val="18"/>
                <w:szCs w:val="18"/>
              </w:rPr>
              <w:t>Practicum Student Skills</w:t>
            </w:r>
          </w:p>
          <w:p w:rsidR="002504EF" w:rsidRPr="00027658" w:rsidRDefault="002504EF" w:rsidP="00AD224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7658">
              <w:rPr>
                <w:rFonts w:cstheme="minorHAnsi"/>
                <w:b/>
                <w:sz w:val="18"/>
                <w:szCs w:val="18"/>
              </w:rPr>
              <w:t>(3 points)</w:t>
            </w:r>
          </w:p>
        </w:tc>
        <w:tc>
          <w:tcPr>
            <w:tcW w:w="3420" w:type="dxa"/>
          </w:tcPr>
          <w:p w:rsidR="00AD2243" w:rsidRPr="00027658" w:rsidRDefault="002504EF" w:rsidP="00AD224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7658">
              <w:rPr>
                <w:rFonts w:cstheme="minorHAnsi"/>
                <w:b/>
                <w:sz w:val="18"/>
                <w:szCs w:val="18"/>
              </w:rPr>
              <w:t>Basic</w:t>
            </w:r>
          </w:p>
          <w:p w:rsidR="002504EF" w:rsidRPr="00027658" w:rsidRDefault="002504EF" w:rsidP="00AD224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7658">
              <w:rPr>
                <w:rFonts w:cstheme="minorHAnsi"/>
                <w:b/>
                <w:sz w:val="18"/>
                <w:szCs w:val="18"/>
              </w:rPr>
              <w:t>Practicum Student Skills</w:t>
            </w:r>
          </w:p>
          <w:p w:rsidR="002504EF" w:rsidRPr="00027658" w:rsidRDefault="002504EF" w:rsidP="00AD224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7658">
              <w:rPr>
                <w:rFonts w:cstheme="minorHAnsi"/>
                <w:b/>
                <w:sz w:val="18"/>
                <w:szCs w:val="18"/>
              </w:rPr>
              <w:t>(2 points)</w:t>
            </w:r>
          </w:p>
        </w:tc>
        <w:tc>
          <w:tcPr>
            <w:tcW w:w="3060" w:type="dxa"/>
          </w:tcPr>
          <w:p w:rsidR="00AD2243" w:rsidRPr="00027658" w:rsidRDefault="002504EF" w:rsidP="00AD224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7658">
              <w:rPr>
                <w:rFonts w:cstheme="minorHAnsi"/>
                <w:b/>
                <w:sz w:val="18"/>
                <w:szCs w:val="18"/>
              </w:rPr>
              <w:t>Minimal</w:t>
            </w:r>
          </w:p>
          <w:p w:rsidR="002504EF" w:rsidRPr="00027658" w:rsidRDefault="002504EF" w:rsidP="00AD224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7658">
              <w:rPr>
                <w:rFonts w:cstheme="minorHAnsi"/>
                <w:b/>
                <w:sz w:val="18"/>
                <w:szCs w:val="18"/>
              </w:rPr>
              <w:t>Practicum Student Skills</w:t>
            </w:r>
          </w:p>
          <w:p w:rsidR="002504EF" w:rsidRPr="00027658" w:rsidRDefault="002504EF" w:rsidP="00AD224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7658">
              <w:rPr>
                <w:rFonts w:cstheme="minorHAnsi"/>
                <w:b/>
                <w:sz w:val="18"/>
                <w:szCs w:val="18"/>
              </w:rPr>
              <w:t>(1 point)</w:t>
            </w:r>
          </w:p>
        </w:tc>
      </w:tr>
      <w:tr w:rsidR="002504EF" w:rsidRPr="00027658" w:rsidTr="001F235B">
        <w:tc>
          <w:tcPr>
            <w:tcW w:w="985" w:type="dxa"/>
          </w:tcPr>
          <w:p w:rsidR="002504EF" w:rsidRPr="00027658" w:rsidRDefault="002504EF" w:rsidP="00C1448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2504EF" w:rsidRPr="00027658" w:rsidRDefault="000C72C0" w:rsidP="000C72C0">
            <w:pPr>
              <w:rPr>
                <w:rFonts w:cstheme="minorHAnsi"/>
                <w:sz w:val="18"/>
                <w:szCs w:val="18"/>
              </w:rPr>
            </w:pPr>
            <w:r w:rsidRPr="00027658">
              <w:rPr>
                <w:rFonts w:cstheme="minorHAnsi"/>
                <w:sz w:val="18"/>
                <w:szCs w:val="18"/>
              </w:rPr>
              <w:t>Provides evidence of management of the organization, operations, finances, resources for a safe, efficient and effective learning environment. Artifacts, abstracts and reflections are specific to a</w:t>
            </w:r>
            <w:r w:rsidR="001F235B" w:rsidRPr="00027658">
              <w:rPr>
                <w:rFonts w:cstheme="minorHAnsi"/>
                <w:sz w:val="18"/>
                <w:szCs w:val="18"/>
              </w:rPr>
              <w:t>dministrator certification area and exceed the minimal requirements.</w:t>
            </w:r>
          </w:p>
        </w:tc>
        <w:tc>
          <w:tcPr>
            <w:tcW w:w="3150" w:type="dxa"/>
          </w:tcPr>
          <w:p w:rsidR="002504EF" w:rsidRPr="00027658" w:rsidRDefault="001F235B" w:rsidP="001F235B">
            <w:pPr>
              <w:rPr>
                <w:rFonts w:cstheme="minorHAnsi"/>
                <w:b/>
                <w:sz w:val="18"/>
                <w:szCs w:val="18"/>
              </w:rPr>
            </w:pPr>
            <w:r w:rsidRPr="00027658">
              <w:rPr>
                <w:rFonts w:cstheme="minorHAnsi"/>
                <w:sz w:val="18"/>
                <w:szCs w:val="18"/>
              </w:rPr>
              <w:t>Provides evidence of management of the organization, operations, finances, resources for a safe, efficient and effective learning environment. Artifacts, abstracts and reflections are specific to administrator certification area.</w:t>
            </w:r>
          </w:p>
        </w:tc>
        <w:tc>
          <w:tcPr>
            <w:tcW w:w="3420" w:type="dxa"/>
          </w:tcPr>
          <w:p w:rsidR="002504EF" w:rsidRPr="00027658" w:rsidRDefault="001F235B" w:rsidP="001F235B">
            <w:pPr>
              <w:rPr>
                <w:rFonts w:cstheme="minorHAnsi"/>
                <w:b/>
                <w:sz w:val="18"/>
                <w:szCs w:val="18"/>
              </w:rPr>
            </w:pPr>
            <w:r w:rsidRPr="00027658">
              <w:rPr>
                <w:rFonts w:cstheme="minorHAnsi"/>
                <w:sz w:val="18"/>
                <w:szCs w:val="18"/>
              </w:rPr>
              <w:t>Provides limited evidence of management of the organization, operations, finances, resources for a safe, efficient and effective learning environment. Artifacts, abstracts and reflections are general to role in administration.</w:t>
            </w:r>
          </w:p>
        </w:tc>
        <w:tc>
          <w:tcPr>
            <w:tcW w:w="3060" w:type="dxa"/>
          </w:tcPr>
          <w:p w:rsidR="002504EF" w:rsidRPr="00027658" w:rsidRDefault="001F235B" w:rsidP="001F235B">
            <w:pPr>
              <w:rPr>
                <w:rFonts w:cstheme="minorHAnsi"/>
                <w:b/>
                <w:sz w:val="18"/>
                <w:szCs w:val="18"/>
              </w:rPr>
            </w:pPr>
            <w:r w:rsidRPr="00027658">
              <w:rPr>
                <w:rFonts w:cstheme="minorHAnsi"/>
                <w:sz w:val="18"/>
                <w:szCs w:val="18"/>
              </w:rPr>
              <w:t xml:space="preserve">Minimal or vague evidence of management of the organization, operations, finances, resources for a safe, efficient and effective learning environment. Less than the minimal required artifacts, abstracts and reflections; some of which are general to a role in administration. </w:t>
            </w:r>
          </w:p>
        </w:tc>
      </w:tr>
    </w:tbl>
    <w:p w:rsidR="00C66F79" w:rsidRDefault="002504EF" w:rsidP="00C66F79">
      <w:pPr>
        <w:rPr>
          <w:rFonts w:cstheme="minorHAnsi"/>
          <w:b/>
          <w:sz w:val="20"/>
          <w:szCs w:val="20"/>
        </w:rPr>
      </w:pPr>
      <w:r w:rsidRPr="00027658">
        <w:rPr>
          <w:rFonts w:cstheme="minorHAnsi"/>
          <w:b/>
          <w:sz w:val="20"/>
          <w:szCs w:val="20"/>
        </w:rPr>
        <w:t>Comments:</w:t>
      </w:r>
    </w:p>
    <w:p w:rsidR="00C66F79" w:rsidRDefault="00C66F79" w:rsidP="00C66F79">
      <w:pPr>
        <w:rPr>
          <w:rFonts w:cstheme="minorHAnsi"/>
          <w:b/>
          <w:sz w:val="20"/>
          <w:szCs w:val="20"/>
        </w:rPr>
      </w:pPr>
    </w:p>
    <w:p w:rsidR="00C66F79" w:rsidRDefault="00C66F79" w:rsidP="00C66F79">
      <w:pPr>
        <w:rPr>
          <w:rFonts w:cstheme="minorHAnsi"/>
          <w:b/>
          <w:sz w:val="20"/>
          <w:szCs w:val="20"/>
        </w:rPr>
      </w:pPr>
    </w:p>
    <w:p w:rsidR="00C66F79" w:rsidRDefault="00C66F79" w:rsidP="00C66F79">
      <w:pPr>
        <w:rPr>
          <w:rFonts w:cstheme="minorHAnsi"/>
          <w:b/>
          <w:sz w:val="20"/>
          <w:szCs w:val="20"/>
        </w:rPr>
      </w:pPr>
    </w:p>
    <w:p w:rsidR="00C66F79" w:rsidRDefault="00C66F79" w:rsidP="00C66F79">
      <w:pPr>
        <w:rPr>
          <w:rFonts w:cstheme="minorHAnsi"/>
          <w:b/>
          <w:sz w:val="20"/>
          <w:szCs w:val="20"/>
        </w:rPr>
      </w:pPr>
    </w:p>
    <w:p w:rsidR="00C66F79" w:rsidRDefault="002504EF" w:rsidP="00C66F79">
      <w:pPr>
        <w:pStyle w:val="NoSpacing"/>
        <w:rPr>
          <w:sz w:val="20"/>
          <w:szCs w:val="20"/>
        </w:rPr>
      </w:pPr>
      <w:r w:rsidRPr="00C66F79">
        <w:rPr>
          <w:b/>
          <w:sz w:val="20"/>
          <w:szCs w:val="20"/>
        </w:rPr>
        <w:lastRenderedPageBreak/>
        <w:t>Wisconsin Administrator Standard 5:</w:t>
      </w:r>
      <w:r w:rsidRPr="00C66F79">
        <w:rPr>
          <w:sz w:val="20"/>
          <w:szCs w:val="20"/>
        </w:rPr>
        <w:t xml:space="preserve"> </w:t>
      </w:r>
      <w:r w:rsidR="00AD2243" w:rsidRPr="00C66F79">
        <w:rPr>
          <w:sz w:val="20"/>
          <w:szCs w:val="20"/>
        </w:rPr>
        <w:t xml:space="preserve">The administrator models collaborating with families and community members, responding to diverse community </w:t>
      </w:r>
      <w:r w:rsidR="00C66F79" w:rsidRPr="00C66F79">
        <w:rPr>
          <w:sz w:val="20"/>
          <w:szCs w:val="20"/>
        </w:rPr>
        <w:t xml:space="preserve">interests and </w:t>
      </w:r>
    </w:p>
    <w:p w:rsidR="002504EF" w:rsidRPr="00C66F79" w:rsidRDefault="00AD2243" w:rsidP="00C66F79">
      <w:pPr>
        <w:pStyle w:val="NoSpacing"/>
        <w:rPr>
          <w:b/>
          <w:sz w:val="20"/>
          <w:szCs w:val="20"/>
        </w:rPr>
      </w:pPr>
      <w:r w:rsidRPr="00C66F79">
        <w:rPr>
          <w:sz w:val="20"/>
          <w:szCs w:val="20"/>
        </w:rPr>
        <w:t>needs, and mobilizing community resources.</w:t>
      </w: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985"/>
        <w:gridCol w:w="3060"/>
        <w:gridCol w:w="3150"/>
        <w:gridCol w:w="3420"/>
        <w:gridCol w:w="3060"/>
      </w:tblGrid>
      <w:tr w:rsidR="00027658" w:rsidRPr="00027658" w:rsidTr="001F235B">
        <w:trPr>
          <w:trHeight w:val="359"/>
        </w:trPr>
        <w:tc>
          <w:tcPr>
            <w:tcW w:w="985" w:type="dxa"/>
          </w:tcPr>
          <w:p w:rsidR="002504EF" w:rsidRPr="00027658" w:rsidRDefault="00835C4F" w:rsidP="00835C4F">
            <w:pPr>
              <w:rPr>
                <w:rFonts w:cstheme="minorHAnsi"/>
                <w:b/>
                <w:sz w:val="18"/>
                <w:szCs w:val="18"/>
              </w:rPr>
            </w:pPr>
            <w:r w:rsidRPr="00027658">
              <w:rPr>
                <w:rFonts w:cstheme="minorHAnsi"/>
                <w:b/>
                <w:sz w:val="18"/>
                <w:szCs w:val="18"/>
              </w:rPr>
              <w:t>Score or N/A (No Artifacts)</w:t>
            </w:r>
          </w:p>
        </w:tc>
        <w:tc>
          <w:tcPr>
            <w:tcW w:w="3060" w:type="dxa"/>
          </w:tcPr>
          <w:p w:rsidR="00AD2243" w:rsidRPr="00027658" w:rsidRDefault="002504EF" w:rsidP="00AD224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7658">
              <w:rPr>
                <w:rFonts w:cstheme="minorHAnsi"/>
                <w:b/>
                <w:sz w:val="18"/>
                <w:szCs w:val="18"/>
              </w:rPr>
              <w:t>Advanced</w:t>
            </w:r>
          </w:p>
          <w:p w:rsidR="00AD2243" w:rsidRPr="00027658" w:rsidRDefault="002504EF" w:rsidP="00AD224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7658">
              <w:rPr>
                <w:rFonts w:cstheme="minorHAnsi"/>
                <w:b/>
                <w:sz w:val="18"/>
                <w:szCs w:val="18"/>
              </w:rPr>
              <w:t>Practicum Student Skills</w:t>
            </w:r>
          </w:p>
          <w:p w:rsidR="002504EF" w:rsidRPr="00027658" w:rsidRDefault="002504EF" w:rsidP="00AD22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27658">
              <w:rPr>
                <w:rFonts w:cstheme="minorHAnsi"/>
                <w:b/>
                <w:sz w:val="18"/>
                <w:szCs w:val="18"/>
              </w:rPr>
              <w:t>(4 points)</w:t>
            </w:r>
          </w:p>
        </w:tc>
        <w:tc>
          <w:tcPr>
            <w:tcW w:w="3150" w:type="dxa"/>
          </w:tcPr>
          <w:p w:rsidR="00AD2243" w:rsidRPr="00027658" w:rsidRDefault="002504EF" w:rsidP="00AD224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7658">
              <w:rPr>
                <w:rFonts w:cstheme="minorHAnsi"/>
                <w:b/>
                <w:sz w:val="18"/>
                <w:szCs w:val="18"/>
              </w:rPr>
              <w:t>Proficient</w:t>
            </w:r>
          </w:p>
          <w:p w:rsidR="00AD2243" w:rsidRPr="00027658" w:rsidRDefault="002504EF" w:rsidP="00AD224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7658">
              <w:rPr>
                <w:rFonts w:cstheme="minorHAnsi"/>
                <w:b/>
                <w:sz w:val="18"/>
                <w:szCs w:val="18"/>
              </w:rPr>
              <w:t>Practicum Student Skills</w:t>
            </w:r>
          </w:p>
          <w:p w:rsidR="002504EF" w:rsidRPr="00027658" w:rsidRDefault="002504EF" w:rsidP="00AD224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7658">
              <w:rPr>
                <w:rFonts w:cstheme="minorHAnsi"/>
                <w:b/>
                <w:sz w:val="18"/>
                <w:szCs w:val="18"/>
              </w:rPr>
              <w:t>(3 points)</w:t>
            </w:r>
          </w:p>
        </w:tc>
        <w:tc>
          <w:tcPr>
            <w:tcW w:w="3420" w:type="dxa"/>
          </w:tcPr>
          <w:p w:rsidR="00AD2243" w:rsidRPr="00027658" w:rsidRDefault="002504EF" w:rsidP="00AD224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7658">
              <w:rPr>
                <w:rFonts w:cstheme="minorHAnsi"/>
                <w:b/>
                <w:sz w:val="18"/>
                <w:szCs w:val="18"/>
              </w:rPr>
              <w:t>Basic</w:t>
            </w:r>
          </w:p>
          <w:p w:rsidR="002504EF" w:rsidRPr="00027658" w:rsidRDefault="002504EF" w:rsidP="00AD224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7658">
              <w:rPr>
                <w:rFonts w:cstheme="minorHAnsi"/>
                <w:b/>
                <w:sz w:val="18"/>
                <w:szCs w:val="18"/>
              </w:rPr>
              <w:t>Practicum Student Skills</w:t>
            </w:r>
          </w:p>
          <w:p w:rsidR="002504EF" w:rsidRPr="00027658" w:rsidRDefault="002504EF" w:rsidP="00AD224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7658">
              <w:rPr>
                <w:rFonts w:cstheme="minorHAnsi"/>
                <w:b/>
                <w:sz w:val="18"/>
                <w:szCs w:val="18"/>
              </w:rPr>
              <w:t>(2 points)</w:t>
            </w:r>
          </w:p>
        </w:tc>
        <w:tc>
          <w:tcPr>
            <w:tcW w:w="3060" w:type="dxa"/>
          </w:tcPr>
          <w:p w:rsidR="00AD2243" w:rsidRPr="00027658" w:rsidRDefault="002504EF" w:rsidP="00AD224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7658">
              <w:rPr>
                <w:rFonts w:cstheme="minorHAnsi"/>
                <w:b/>
                <w:sz w:val="18"/>
                <w:szCs w:val="18"/>
              </w:rPr>
              <w:t>Minimal</w:t>
            </w:r>
          </w:p>
          <w:p w:rsidR="002504EF" w:rsidRPr="00027658" w:rsidRDefault="002504EF" w:rsidP="00AD224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7658">
              <w:rPr>
                <w:rFonts w:cstheme="minorHAnsi"/>
                <w:b/>
                <w:sz w:val="18"/>
                <w:szCs w:val="18"/>
              </w:rPr>
              <w:t>Practicum Student Skills</w:t>
            </w:r>
          </w:p>
          <w:p w:rsidR="002504EF" w:rsidRPr="00027658" w:rsidRDefault="002504EF" w:rsidP="00AD224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7658">
              <w:rPr>
                <w:rFonts w:cstheme="minorHAnsi"/>
                <w:b/>
                <w:sz w:val="18"/>
                <w:szCs w:val="18"/>
              </w:rPr>
              <w:t>(1 point)</w:t>
            </w:r>
          </w:p>
        </w:tc>
      </w:tr>
      <w:tr w:rsidR="00027658" w:rsidRPr="00027658" w:rsidTr="001F235B">
        <w:tc>
          <w:tcPr>
            <w:tcW w:w="985" w:type="dxa"/>
          </w:tcPr>
          <w:p w:rsidR="002504EF" w:rsidRPr="00027658" w:rsidRDefault="002504EF" w:rsidP="001F235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2504EF" w:rsidRPr="00027658" w:rsidRDefault="000C72C0" w:rsidP="001F235B">
            <w:pPr>
              <w:rPr>
                <w:rFonts w:cstheme="minorHAnsi"/>
                <w:sz w:val="18"/>
                <w:szCs w:val="18"/>
              </w:rPr>
            </w:pPr>
            <w:r w:rsidRPr="00027658">
              <w:rPr>
                <w:rFonts w:cstheme="minorHAnsi"/>
                <w:sz w:val="18"/>
                <w:szCs w:val="18"/>
              </w:rPr>
              <w:t>Evidence of collaboration with families and community members, responding to diverse community interests and needs, and mobilizing community resources. Artifacts, abstracts and reflections are specific to a</w:t>
            </w:r>
            <w:r w:rsidR="001F235B" w:rsidRPr="00027658">
              <w:rPr>
                <w:rFonts w:cstheme="minorHAnsi"/>
                <w:sz w:val="18"/>
                <w:szCs w:val="18"/>
              </w:rPr>
              <w:t>dministrator certification area and exceed the minimal requirements.</w:t>
            </w:r>
          </w:p>
        </w:tc>
        <w:tc>
          <w:tcPr>
            <w:tcW w:w="3150" w:type="dxa"/>
          </w:tcPr>
          <w:p w:rsidR="002504EF" w:rsidRPr="00027658" w:rsidRDefault="001F235B" w:rsidP="001F235B">
            <w:pPr>
              <w:rPr>
                <w:rFonts w:cstheme="minorHAnsi"/>
                <w:b/>
                <w:sz w:val="18"/>
                <w:szCs w:val="18"/>
              </w:rPr>
            </w:pPr>
            <w:r w:rsidRPr="00027658">
              <w:rPr>
                <w:rFonts w:cstheme="minorHAnsi"/>
                <w:sz w:val="18"/>
                <w:szCs w:val="18"/>
              </w:rPr>
              <w:t>Evidence of collaboration with families and community members, responding to diverse community interests and needs, and mobilizing community resources. Artifacts, abstracts and reflections are specific to administrator certification area.</w:t>
            </w:r>
          </w:p>
        </w:tc>
        <w:tc>
          <w:tcPr>
            <w:tcW w:w="3420" w:type="dxa"/>
          </w:tcPr>
          <w:p w:rsidR="002504EF" w:rsidRPr="00027658" w:rsidRDefault="00835C4F" w:rsidP="001F235B">
            <w:pPr>
              <w:rPr>
                <w:rFonts w:cstheme="minorHAnsi"/>
                <w:b/>
                <w:sz w:val="18"/>
                <w:szCs w:val="18"/>
              </w:rPr>
            </w:pPr>
            <w:r w:rsidRPr="00027658">
              <w:rPr>
                <w:rFonts w:cstheme="minorHAnsi"/>
                <w:sz w:val="18"/>
                <w:szCs w:val="18"/>
              </w:rPr>
              <w:t>L</w:t>
            </w:r>
            <w:r w:rsidR="00D865BD" w:rsidRPr="00027658">
              <w:rPr>
                <w:rFonts w:cstheme="minorHAnsi"/>
                <w:sz w:val="18"/>
                <w:szCs w:val="18"/>
              </w:rPr>
              <w:t>imited evidence of collaboration with families and community members, responding to diverse community interests and needs, and mobilizing community resources. Artifacts, abstracts and reflections are</w:t>
            </w:r>
            <w:r w:rsidRPr="00027658">
              <w:rPr>
                <w:rFonts w:cstheme="minorHAnsi"/>
                <w:sz w:val="18"/>
                <w:szCs w:val="18"/>
              </w:rPr>
              <w:t xml:space="preserve"> general</w:t>
            </w:r>
            <w:r w:rsidR="00D865BD" w:rsidRPr="00027658">
              <w:rPr>
                <w:rFonts w:cstheme="minorHAnsi"/>
                <w:sz w:val="18"/>
                <w:szCs w:val="18"/>
              </w:rPr>
              <w:t xml:space="preserve"> to </w:t>
            </w:r>
            <w:r w:rsidRPr="00027658">
              <w:rPr>
                <w:rFonts w:cstheme="minorHAnsi"/>
                <w:sz w:val="18"/>
                <w:szCs w:val="18"/>
              </w:rPr>
              <w:t>role in administration</w:t>
            </w:r>
            <w:r w:rsidR="00D865BD" w:rsidRPr="00027658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060" w:type="dxa"/>
          </w:tcPr>
          <w:p w:rsidR="002504EF" w:rsidRPr="00027658" w:rsidRDefault="00835C4F" w:rsidP="001F235B">
            <w:pPr>
              <w:rPr>
                <w:rFonts w:cstheme="minorHAnsi"/>
                <w:b/>
                <w:sz w:val="18"/>
                <w:szCs w:val="18"/>
              </w:rPr>
            </w:pPr>
            <w:r w:rsidRPr="00027658">
              <w:rPr>
                <w:rFonts w:cstheme="minorHAnsi"/>
                <w:sz w:val="18"/>
                <w:szCs w:val="18"/>
              </w:rPr>
              <w:t>Minimal or vague e</w:t>
            </w:r>
            <w:r w:rsidR="00D865BD" w:rsidRPr="00027658">
              <w:rPr>
                <w:rFonts w:cstheme="minorHAnsi"/>
                <w:sz w:val="18"/>
                <w:szCs w:val="18"/>
              </w:rPr>
              <w:t xml:space="preserve">vidence of collaboration with families and community members, responding to diverse community interests and needs, and mobilizing community resources. </w:t>
            </w:r>
            <w:r w:rsidRPr="00027658">
              <w:rPr>
                <w:rFonts w:cstheme="minorHAnsi"/>
                <w:sz w:val="18"/>
                <w:szCs w:val="18"/>
              </w:rPr>
              <w:t>Less than the minimal required a</w:t>
            </w:r>
            <w:r w:rsidR="00D865BD" w:rsidRPr="00027658">
              <w:rPr>
                <w:rFonts w:cstheme="minorHAnsi"/>
                <w:sz w:val="18"/>
                <w:szCs w:val="18"/>
              </w:rPr>
              <w:t>rtif</w:t>
            </w:r>
            <w:r w:rsidRPr="00027658">
              <w:rPr>
                <w:rFonts w:cstheme="minorHAnsi"/>
                <w:sz w:val="18"/>
                <w:szCs w:val="18"/>
              </w:rPr>
              <w:t xml:space="preserve">acts, abstracts and reflections; some of which </w:t>
            </w:r>
            <w:r w:rsidR="00D865BD" w:rsidRPr="00027658">
              <w:rPr>
                <w:rFonts w:cstheme="minorHAnsi"/>
                <w:sz w:val="18"/>
                <w:szCs w:val="18"/>
              </w:rPr>
              <w:t xml:space="preserve">are </w:t>
            </w:r>
            <w:r w:rsidR="00AD4767" w:rsidRPr="00027658">
              <w:rPr>
                <w:rFonts w:cstheme="minorHAnsi"/>
                <w:sz w:val="18"/>
                <w:szCs w:val="18"/>
              </w:rPr>
              <w:t xml:space="preserve">general to </w:t>
            </w:r>
            <w:r w:rsidRPr="00027658">
              <w:rPr>
                <w:rFonts w:cstheme="minorHAnsi"/>
                <w:sz w:val="18"/>
                <w:szCs w:val="18"/>
              </w:rPr>
              <w:t xml:space="preserve">role in administration. </w:t>
            </w:r>
          </w:p>
        </w:tc>
      </w:tr>
    </w:tbl>
    <w:p w:rsidR="002504EF" w:rsidRPr="00027658" w:rsidRDefault="002504EF" w:rsidP="001F235B">
      <w:pPr>
        <w:rPr>
          <w:rFonts w:cstheme="minorHAnsi"/>
          <w:b/>
          <w:sz w:val="20"/>
          <w:szCs w:val="20"/>
        </w:rPr>
      </w:pPr>
      <w:r w:rsidRPr="00027658">
        <w:rPr>
          <w:rFonts w:cstheme="minorHAnsi"/>
          <w:b/>
          <w:sz w:val="20"/>
          <w:szCs w:val="20"/>
        </w:rPr>
        <w:t>Comments:</w:t>
      </w:r>
    </w:p>
    <w:p w:rsidR="002504EF" w:rsidRPr="00027658" w:rsidRDefault="002504EF" w:rsidP="002504EF">
      <w:pPr>
        <w:rPr>
          <w:rFonts w:cstheme="minorHAnsi"/>
          <w:b/>
          <w:sz w:val="20"/>
          <w:szCs w:val="20"/>
        </w:rPr>
      </w:pPr>
    </w:p>
    <w:p w:rsidR="002504EF" w:rsidRPr="00027658" w:rsidRDefault="002504EF" w:rsidP="002504EF">
      <w:pPr>
        <w:pStyle w:val="NoSpacing"/>
        <w:rPr>
          <w:rFonts w:cstheme="minorHAnsi"/>
          <w:sz w:val="20"/>
          <w:szCs w:val="20"/>
        </w:rPr>
      </w:pPr>
      <w:r w:rsidRPr="00027658">
        <w:rPr>
          <w:rFonts w:cstheme="minorHAnsi"/>
          <w:b/>
          <w:sz w:val="20"/>
          <w:szCs w:val="20"/>
        </w:rPr>
        <w:t>Wisconsin Administrator Standard 6:</w:t>
      </w:r>
      <w:r w:rsidRPr="00027658">
        <w:rPr>
          <w:rFonts w:cstheme="minorHAnsi"/>
          <w:sz w:val="20"/>
          <w:szCs w:val="20"/>
        </w:rPr>
        <w:t xml:space="preserve"> </w:t>
      </w:r>
      <w:r w:rsidR="004372F9" w:rsidRPr="00027658">
        <w:rPr>
          <w:rFonts w:cstheme="minorHAnsi"/>
          <w:sz w:val="20"/>
          <w:szCs w:val="20"/>
        </w:rPr>
        <w:t>The administrator acts with integrity, fairness, and in an ethical manner.</w:t>
      </w: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985"/>
        <w:gridCol w:w="3060"/>
        <w:gridCol w:w="3150"/>
        <w:gridCol w:w="3420"/>
        <w:gridCol w:w="3060"/>
      </w:tblGrid>
      <w:tr w:rsidR="00027658" w:rsidRPr="00027658" w:rsidTr="00835C4F">
        <w:trPr>
          <w:trHeight w:val="359"/>
        </w:trPr>
        <w:tc>
          <w:tcPr>
            <w:tcW w:w="985" w:type="dxa"/>
          </w:tcPr>
          <w:p w:rsidR="002504EF" w:rsidRPr="00027658" w:rsidRDefault="00835C4F" w:rsidP="00C14486">
            <w:pPr>
              <w:rPr>
                <w:rFonts w:cstheme="minorHAnsi"/>
                <w:b/>
                <w:sz w:val="18"/>
                <w:szCs w:val="18"/>
              </w:rPr>
            </w:pPr>
            <w:r w:rsidRPr="00027658">
              <w:rPr>
                <w:rFonts w:cstheme="minorHAnsi"/>
                <w:b/>
                <w:sz w:val="18"/>
                <w:szCs w:val="18"/>
              </w:rPr>
              <w:t>Score or N/A (No Artifacts)</w:t>
            </w:r>
          </w:p>
        </w:tc>
        <w:tc>
          <w:tcPr>
            <w:tcW w:w="3060" w:type="dxa"/>
          </w:tcPr>
          <w:p w:rsidR="004372F9" w:rsidRPr="00027658" w:rsidRDefault="002504EF" w:rsidP="004372F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7658">
              <w:rPr>
                <w:rFonts w:cstheme="minorHAnsi"/>
                <w:b/>
                <w:sz w:val="18"/>
                <w:szCs w:val="18"/>
              </w:rPr>
              <w:t>Advanced</w:t>
            </w:r>
          </w:p>
          <w:p w:rsidR="004372F9" w:rsidRPr="00027658" w:rsidRDefault="002504EF" w:rsidP="004372F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7658">
              <w:rPr>
                <w:rFonts w:cstheme="minorHAnsi"/>
                <w:b/>
                <w:sz w:val="18"/>
                <w:szCs w:val="18"/>
              </w:rPr>
              <w:t>Practicum Student Skills</w:t>
            </w:r>
          </w:p>
          <w:p w:rsidR="002504EF" w:rsidRPr="00027658" w:rsidRDefault="002504EF" w:rsidP="004372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27658">
              <w:rPr>
                <w:rFonts w:cstheme="minorHAnsi"/>
                <w:b/>
                <w:sz w:val="18"/>
                <w:szCs w:val="18"/>
              </w:rPr>
              <w:t>(4 points)</w:t>
            </w:r>
          </w:p>
        </w:tc>
        <w:tc>
          <w:tcPr>
            <w:tcW w:w="3150" w:type="dxa"/>
          </w:tcPr>
          <w:p w:rsidR="004372F9" w:rsidRPr="00027658" w:rsidRDefault="002504EF" w:rsidP="004372F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7658">
              <w:rPr>
                <w:rFonts w:cstheme="minorHAnsi"/>
                <w:b/>
                <w:sz w:val="18"/>
                <w:szCs w:val="18"/>
              </w:rPr>
              <w:t>Proficient</w:t>
            </w:r>
          </w:p>
          <w:p w:rsidR="004372F9" w:rsidRPr="00027658" w:rsidRDefault="002504EF" w:rsidP="004372F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7658">
              <w:rPr>
                <w:rFonts w:cstheme="minorHAnsi"/>
                <w:b/>
                <w:sz w:val="18"/>
                <w:szCs w:val="18"/>
              </w:rPr>
              <w:t>Practicum Student Skills</w:t>
            </w:r>
          </w:p>
          <w:p w:rsidR="002504EF" w:rsidRPr="00027658" w:rsidRDefault="002504EF" w:rsidP="004372F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7658">
              <w:rPr>
                <w:rFonts w:cstheme="minorHAnsi"/>
                <w:b/>
                <w:sz w:val="18"/>
                <w:szCs w:val="18"/>
              </w:rPr>
              <w:t>(3 points)</w:t>
            </w:r>
          </w:p>
        </w:tc>
        <w:tc>
          <w:tcPr>
            <w:tcW w:w="3420" w:type="dxa"/>
          </w:tcPr>
          <w:p w:rsidR="004372F9" w:rsidRPr="00027658" w:rsidRDefault="002504EF" w:rsidP="004372F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7658">
              <w:rPr>
                <w:rFonts w:cstheme="minorHAnsi"/>
                <w:b/>
                <w:sz w:val="18"/>
                <w:szCs w:val="18"/>
              </w:rPr>
              <w:t>Basic</w:t>
            </w:r>
          </w:p>
          <w:p w:rsidR="002504EF" w:rsidRPr="00027658" w:rsidRDefault="002504EF" w:rsidP="004372F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7658">
              <w:rPr>
                <w:rFonts w:cstheme="minorHAnsi"/>
                <w:b/>
                <w:sz w:val="18"/>
                <w:szCs w:val="18"/>
              </w:rPr>
              <w:t>Practicum Student Skills</w:t>
            </w:r>
          </w:p>
          <w:p w:rsidR="002504EF" w:rsidRPr="00027658" w:rsidRDefault="002504EF" w:rsidP="004372F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7658">
              <w:rPr>
                <w:rFonts w:cstheme="minorHAnsi"/>
                <w:b/>
                <w:sz w:val="18"/>
                <w:szCs w:val="18"/>
              </w:rPr>
              <w:t>(2 points)</w:t>
            </w:r>
          </w:p>
        </w:tc>
        <w:tc>
          <w:tcPr>
            <w:tcW w:w="3060" w:type="dxa"/>
          </w:tcPr>
          <w:p w:rsidR="004372F9" w:rsidRPr="00027658" w:rsidRDefault="002504EF" w:rsidP="004372F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7658">
              <w:rPr>
                <w:rFonts w:cstheme="minorHAnsi"/>
                <w:b/>
                <w:sz w:val="18"/>
                <w:szCs w:val="18"/>
              </w:rPr>
              <w:t>Minimal</w:t>
            </w:r>
          </w:p>
          <w:p w:rsidR="002504EF" w:rsidRPr="00027658" w:rsidRDefault="002504EF" w:rsidP="004372F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7658">
              <w:rPr>
                <w:rFonts w:cstheme="minorHAnsi"/>
                <w:b/>
                <w:sz w:val="18"/>
                <w:szCs w:val="18"/>
              </w:rPr>
              <w:t>Practicum Student Skills</w:t>
            </w:r>
          </w:p>
          <w:p w:rsidR="002504EF" w:rsidRPr="00027658" w:rsidRDefault="002504EF" w:rsidP="004372F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7658">
              <w:rPr>
                <w:rFonts w:cstheme="minorHAnsi"/>
                <w:b/>
                <w:sz w:val="18"/>
                <w:szCs w:val="18"/>
              </w:rPr>
              <w:t>(1 point)</w:t>
            </w:r>
          </w:p>
        </w:tc>
      </w:tr>
      <w:tr w:rsidR="002504EF" w:rsidRPr="00027658" w:rsidTr="00835C4F">
        <w:tc>
          <w:tcPr>
            <w:tcW w:w="985" w:type="dxa"/>
          </w:tcPr>
          <w:p w:rsidR="002504EF" w:rsidRPr="00027658" w:rsidRDefault="002504EF" w:rsidP="00C1448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670B21" w:rsidRPr="00027658" w:rsidRDefault="000C72C0" w:rsidP="004372F9">
            <w:pPr>
              <w:rPr>
                <w:rFonts w:cstheme="minorHAnsi"/>
                <w:sz w:val="18"/>
                <w:szCs w:val="18"/>
              </w:rPr>
            </w:pPr>
            <w:r w:rsidRPr="00027658">
              <w:rPr>
                <w:rFonts w:cstheme="minorHAnsi"/>
                <w:sz w:val="18"/>
                <w:szCs w:val="18"/>
              </w:rPr>
              <w:t>Evidence of acting with integrity, fairness, and in an ethical manner. Artifacts, abstracts and reflections are specific to a</w:t>
            </w:r>
            <w:r w:rsidR="00835C4F" w:rsidRPr="00027658">
              <w:rPr>
                <w:rFonts w:cstheme="minorHAnsi"/>
                <w:sz w:val="18"/>
                <w:szCs w:val="18"/>
              </w:rPr>
              <w:t>dministrator certification area and exceed the minimal requirements.</w:t>
            </w:r>
          </w:p>
          <w:p w:rsidR="002504EF" w:rsidRPr="00027658" w:rsidRDefault="002504EF" w:rsidP="00C1448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150" w:type="dxa"/>
          </w:tcPr>
          <w:p w:rsidR="00835C4F" w:rsidRPr="00027658" w:rsidRDefault="00835C4F" w:rsidP="00835C4F">
            <w:pPr>
              <w:rPr>
                <w:rFonts w:cstheme="minorHAnsi"/>
                <w:sz w:val="18"/>
                <w:szCs w:val="18"/>
              </w:rPr>
            </w:pPr>
            <w:r w:rsidRPr="00027658">
              <w:rPr>
                <w:rFonts w:cstheme="minorHAnsi"/>
                <w:sz w:val="18"/>
                <w:szCs w:val="18"/>
              </w:rPr>
              <w:t>Evidence of acting with integrity, fairness, and in an ethical manner. Artifacts, abstracts and reflections are specific to administrator certification area.</w:t>
            </w:r>
          </w:p>
          <w:p w:rsidR="002504EF" w:rsidRPr="00027658" w:rsidRDefault="002504EF" w:rsidP="00C1448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420" w:type="dxa"/>
          </w:tcPr>
          <w:p w:rsidR="00835C4F" w:rsidRPr="00027658" w:rsidRDefault="00835C4F" w:rsidP="00835C4F">
            <w:pPr>
              <w:rPr>
                <w:rFonts w:cstheme="minorHAnsi"/>
                <w:sz w:val="18"/>
                <w:szCs w:val="18"/>
              </w:rPr>
            </w:pPr>
            <w:r w:rsidRPr="00027658">
              <w:rPr>
                <w:rFonts w:cstheme="minorHAnsi"/>
                <w:sz w:val="18"/>
                <w:szCs w:val="18"/>
              </w:rPr>
              <w:t>Limited evidence of acting with integrity, fairness, and in an ethical manner. Artifacts, abstracts and reflections are general to role in administration.</w:t>
            </w:r>
          </w:p>
          <w:p w:rsidR="002504EF" w:rsidRPr="00027658" w:rsidRDefault="002504EF" w:rsidP="00C1448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835C4F" w:rsidRPr="00027658" w:rsidRDefault="00835C4F" w:rsidP="00835C4F">
            <w:pPr>
              <w:rPr>
                <w:rFonts w:cstheme="minorHAnsi"/>
                <w:sz w:val="18"/>
                <w:szCs w:val="18"/>
              </w:rPr>
            </w:pPr>
            <w:r w:rsidRPr="00027658">
              <w:rPr>
                <w:rFonts w:cstheme="minorHAnsi"/>
                <w:sz w:val="18"/>
                <w:szCs w:val="18"/>
              </w:rPr>
              <w:t xml:space="preserve">Minimal or vague </w:t>
            </w:r>
            <w:r w:rsidR="00AD4767" w:rsidRPr="00027658">
              <w:rPr>
                <w:rFonts w:cstheme="minorHAnsi"/>
                <w:sz w:val="18"/>
                <w:szCs w:val="18"/>
              </w:rPr>
              <w:t>e</w:t>
            </w:r>
            <w:r w:rsidRPr="00027658">
              <w:rPr>
                <w:rFonts w:cstheme="minorHAnsi"/>
                <w:sz w:val="18"/>
                <w:szCs w:val="18"/>
              </w:rPr>
              <w:t>vidence of acting with integrity, fairness, and in an ethical manner. Less than the minimal required artifacts, abstracts and reflections; some of which are</w:t>
            </w:r>
            <w:r w:rsidR="00AD4767" w:rsidRPr="00027658">
              <w:rPr>
                <w:rFonts w:cstheme="minorHAnsi"/>
                <w:sz w:val="18"/>
                <w:szCs w:val="18"/>
              </w:rPr>
              <w:t xml:space="preserve"> general to role in administration</w:t>
            </w:r>
            <w:r w:rsidRPr="00027658">
              <w:rPr>
                <w:rFonts w:cstheme="minorHAnsi"/>
                <w:sz w:val="18"/>
                <w:szCs w:val="18"/>
              </w:rPr>
              <w:t>.</w:t>
            </w:r>
          </w:p>
          <w:p w:rsidR="002504EF" w:rsidRPr="00027658" w:rsidRDefault="002504EF" w:rsidP="00C1448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2504EF" w:rsidRPr="00027658" w:rsidRDefault="002504EF" w:rsidP="002504EF">
      <w:pPr>
        <w:rPr>
          <w:rFonts w:cstheme="minorHAnsi"/>
          <w:b/>
          <w:sz w:val="20"/>
          <w:szCs w:val="20"/>
        </w:rPr>
      </w:pPr>
      <w:r w:rsidRPr="00027658">
        <w:rPr>
          <w:rFonts w:cstheme="minorHAnsi"/>
          <w:b/>
          <w:sz w:val="20"/>
          <w:szCs w:val="20"/>
        </w:rPr>
        <w:t>Comments:</w:t>
      </w:r>
    </w:p>
    <w:p w:rsidR="00027658" w:rsidRDefault="002504EF" w:rsidP="002504EF">
      <w:pPr>
        <w:pStyle w:val="NoSpacing"/>
        <w:rPr>
          <w:rFonts w:cstheme="minorHAnsi"/>
          <w:sz w:val="20"/>
          <w:szCs w:val="20"/>
        </w:rPr>
      </w:pPr>
      <w:r w:rsidRPr="00027658">
        <w:rPr>
          <w:rFonts w:cstheme="minorHAnsi"/>
          <w:b/>
          <w:sz w:val="20"/>
          <w:szCs w:val="20"/>
        </w:rPr>
        <w:t>Wisconsin Administrator Standard 7:</w:t>
      </w:r>
      <w:r w:rsidR="000C72C0" w:rsidRPr="00027658">
        <w:rPr>
          <w:rFonts w:cstheme="minorHAnsi"/>
          <w:sz w:val="20"/>
          <w:szCs w:val="20"/>
        </w:rPr>
        <w:t xml:space="preserve"> The administrator understands, responds to, and interacts with the larger political, social, economic, legal and cultural context that </w:t>
      </w:r>
    </w:p>
    <w:p w:rsidR="002504EF" w:rsidRPr="00027658" w:rsidRDefault="000C72C0" w:rsidP="002504EF">
      <w:pPr>
        <w:pStyle w:val="NoSpacing"/>
        <w:rPr>
          <w:rFonts w:cstheme="minorHAnsi"/>
          <w:sz w:val="20"/>
          <w:szCs w:val="20"/>
        </w:rPr>
      </w:pPr>
      <w:r w:rsidRPr="00027658">
        <w:rPr>
          <w:rFonts w:cstheme="minorHAnsi"/>
          <w:sz w:val="20"/>
          <w:szCs w:val="20"/>
        </w:rPr>
        <w:t>affects schooling.</w:t>
      </w: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985"/>
        <w:gridCol w:w="3060"/>
        <w:gridCol w:w="3150"/>
        <w:gridCol w:w="3420"/>
        <w:gridCol w:w="3060"/>
      </w:tblGrid>
      <w:tr w:rsidR="00C66F79" w:rsidRPr="00027658" w:rsidTr="00C66F79">
        <w:trPr>
          <w:trHeight w:val="359"/>
        </w:trPr>
        <w:tc>
          <w:tcPr>
            <w:tcW w:w="985" w:type="dxa"/>
          </w:tcPr>
          <w:p w:rsidR="002504EF" w:rsidRPr="00027658" w:rsidRDefault="00835C4F" w:rsidP="00835C4F">
            <w:pPr>
              <w:rPr>
                <w:rFonts w:cstheme="minorHAnsi"/>
                <w:b/>
                <w:sz w:val="18"/>
                <w:szCs w:val="18"/>
              </w:rPr>
            </w:pPr>
            <w:r w:rsidRPr="00027658">
              <w:rPr>
                <w:rFonts w:cstheme="minorHAnsi"/>
                <w:b/>
                <w:sz w:val="18"/>
                <w:szCs w:val="18"/>
              </w:rPr>
              <w:t>Score or N/A (No Artifacts)</w:t>
            </w:r>
          </w:p>
        </w:tc>
        <w:tc>
          <w:tcPr>
            <w:tcW w:w="3060" w:type="dxa"/>
          </w:tcPr>
          <w:p w:rsidR="004372F9" w:rsidRPr="00027658" w:rsidRDefault="002504EF" w:rsidP="004372F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7658">
              <w:rPr>
                <w:rFonts w:cstheme="minorHAnsi"/>
                <w:b/>
                <w:sz w:val="18"/>
                <w:szCs w:val="18"/>
              </w:rPr>
              <w:t>Advanced</w:t>
            </w:r>
          </w:p>
          <w:p w:rsidR="004372F9" w:rsidRPr="00027658" w:rsidRDefault="002504EF" w:rsidP="004372F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7658">
              <w:rPr>
                <w:rFonts w:cstheme="minorHAnsi"/>
                <w:b/>
                <w:sz w:val="18"/>
                <w:szCs w:val="18"/>
              </w:rPr>
              <w:t>Practicum Student Skills</w:t>
            </w:r>
          </w:p>
          <w:p w:rsidR="002504EF" w:rsidRPr="00027658" w:rsidRDefault="002504EF" w:rsidP="004372F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7658">
              <w:rPr>
                <w:rFonts w:cstheme="minorHAnsi"/>
                <w:b/>
                <w:sz w:val="18"/>
                <w:szCs w:val="18"/>
              </w:rPr>
              <w:t>(4 points)</w:t>
            </w:r>
          </w:p>
        </w:tc>
        <w:tc>
          <w:tcPr>
            <w:tcW w:w="3150" w:type="dxa"/>
          </w:tcPr>
          <w:p w:rsidR="004372F9" w:rsidRPr="00027658" w:rsidRDefault="002504EF" w:rsidP="004372F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7658">
              <w:rPr>
                <w:rFonts w:cstheme="minorHAnsi"/>
                <w:b/>
                <w:sz w:val="18"/>
                <w:szCs w:val="18"/>
              </w:rPr>
              <w:t>Proficient</w:t>
            </w:r>
          </w:p>
          <w:p w:rsidR="004372F9" w:rsidRPr="00027658" w:rsidRDefault="002504EF" w:rsidP="004372F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7658">
              <w:rPr>
                <w:rFonts w:cstheme="minorHAnsi"/>
                <w:b/>
                <w:sz w:val="18"/>
                <w:szCs w:val="18"/>
              </w:rPr>
              <w:t>Practicum Student Skills</w:t>
            </w:r>
          </w:p>
          <w:p w:rsidR="002504EF" w:rsidRPr="00027658" w:rsidRDefault="002504EF" w:rsidP="004372F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7658">
              <w:rPr>
                <w:rFonts w:cstheme="minorHAnsi"/>
                <w:b/>
                <w:sz w:val="18"/>
                <w:szCs w:val="18"/>
              </w:rPr>
              <w:t>(3 points)</w:t>
            </w:r>
          </w:p>
        </w:tc>
        <w:tc>
          <w:tcPr>
            <w:tcW w:w="3420" w:type="dxa"/>
          </w:tcPr>
          <w:p w:rsidR="004372F9" w:rsidRPr="00027658" w:rsidRDefault="002504EF" w:rsidP="004372F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7658">
              <w:rPr>
                <w:rFonts w:cstheme="minorHAnsi"/>
                <w:b/>
                <w:sz w:val="18"/>
                <w:szCs w:val="18"/>
              </w:rPr>
              <w:t>Basic</w:t>
            </w:r>
          </w:p>
          <w:p w:rsidR="002504EF" w:rsidRPr="00027658" w:rsidRDefault="002504EF" w:rsidP="004372F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7658">
              <w:rPr>
                <w:rFonts w:cstheme="minorHAnsi"/>
                <w:b/>
                <w:sz w:val="18"/>
                <w:szCs w:val="18"/>
              </w:rPr>
              <w:t>Practicum Student Skills</w:t>
            </w:r>
          </w:p>
          <w:p w:rsidR="002504EF" w:rsidRPr="00027658" w:rsidRDefault="002504EF" w:rsidP="004372F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7658">
              <w:rPr>
                <w:rFonts w:cstheme="minorHAnsi"/>
                <w:b/>
                <w:sz w:val="18"/>
                <w:szCs w:val="18"/>
              </w:rPr>
              <w:t>(2 points)</w:t>
            </w:r>
          </w:p>
        </w:tc>
        <w:tc>
          <w:tcPr>
            <w:tcW w:w="3060" w:type="dxa"/>
          </w:tcPr>
          <w:p w:rsidR="004372F9" w:rsidRPr="00027658" w:rsidRDefault="002504EF" w:rsidP="004372F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7658">
              <w:rPr>
                <w:rFonts w:cstheme="minorHAnsi"/>
                <w:b/>
                <w:sz w:val="18"/>
                <w:szCs w:val="18"/>
              </w:rPr>
              <w:t>Minimal</w:t>
            </w:r>
          </w:p>
          <w:p w:rsidR="002504EF" w:rsidRPr="00027658" w:rsidRDefault="002504EF" w:rsidP="004372F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7658">
              <w:rPr>
                <w:rFonts w:cstheme="minorHAnsi"/>
                <w:b/>
                <w:sz w:val="18"/>
                <w:szCs w:val="18"/>
              </w:rPr>
              <w:t>Practicum Student Skills</w:t>
            </w:r>
          </w:p>
          <w:p w:rsidR="002504EF" w:rsidRPr="00027658" w:rsidRDefault="002504EF" w:rsidP="004372F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7658">
              <w:rPr>
                <w:rFonts w:cstheme="minorHAnsi"/>
                <w:b/>
                <w:sz w:val="18"/>
                <w:szCs w:val="18"/>
              </w:rPr>
              <w:t>(1 point)</w:t>
            </w:r>
          </w:p>
        </w:tc>
      </w:tr>
      <w:tr w:rsidR="002504EF" w:rsidRPr="00027658" w:rsidTr="00C66F79">
        <w:tc>
          <w:tcPr>
            <w:tcW w:w="985" w:type="dxa"/>
          </w:tcPr>
          <w:p w:rsidR="002504EF" w:rsidRPr="00027658" w:rsidRDefault="002504EF" w:rsidP="00C1448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2504EF" w:rsidRPr="00027658" w:rsidRDefault="000C72C0" w:rsidP="004372F9">
            <w:pPr>
              <w:rPr>
                <w:rFonts w:cstheme="minorHAnsi"/>
                <w:sz w:val="18"/>
                <w:szCs w:val="18"/>
              </w:rPr>
            </w:pPr>
            <w:r w:rsidRPr="00027658">
              <w:rPr>
                <w:rFonts w:cstheme="minorHAnsi"/>
                <w:sz w:val="18"/>
                <w:szCs w:val="18"/>
              </w:rPr>
              <w:t>Evidence of understanding, responding to, and interacting with the larger political, social, economic, legal and cultural context that affects schooling. Artifacts, abstracts and reflections are specific to administrator certification area.</w:t>
            </w:r>
          </w:p>
        </w:tc>
        <w:tc>
          <w:tcPr>
            <w:tcW w:w="3150" w:type="dxa"/>
          </w:tcPr>
          <w:p w:rsidR="002504EF" w:rsidRPr="00027658" w:rsidRDefault="00AD4767" w:rsidP="00C66F79">
            <w:pPr>
              <w:rPr>
                <w:rFonts w:cstheme="minorHAnsi"/>
                <w:b/>
                <w:sz w:val="18"/>
                <w:szCs w:val="18"/>
              </w:rPr>
            </w:pPr>
            <w:r w:rsidRPr="00027658">
              <w:rPr>
                <w:rFonts w:cstheme="minorHAnsi"/>
                <w:sz w:val="18"/>
                <w:szCs w:val="18"/>
              </w:rPr>
              <w:t>Evidence of understanding, responding to, and interacting with the larger political, social, economic, legal and cultural context that affects schooling. Artifacts, abstracts and reflections are specific to administrator certification area.</w:t>
            </w:r>
          </w:p>
        </w:tc>
        <w:tc>
          <w:tcPr>
            <w:tcW w:w="3420" w:type="dxa"/>
          </w:tcPr>
          <w:p w:rsidR="002504EF" w:rsidRPr="00027658" w:rsidRDefault="00027658" w:rsidP="00C66F79">
            <w:pPr>
              <w:rPr>
                <w:rFonts w:cstheme="minorHAnsi"/>
                <w:b/>
                <w:sz w:val="18"/>
                <w:szCs w:val="18"/>
              </w:rPr>
            </w:pPr>
            <w:r w:rsidRPr="00027658">
              <w:rPr>
                <w:rFonts w:cstheme="minorHAnsi"/>
                <w:sz w:val="18"/>
                <w:szCs w:val="18"/>
              </w:rPr>
              <w:t>Limited e</w:t>
            </w:r>
            <w:r w:rsidR="00AD4767" w:rsidRPr="00027658">
              <w:rPr>
                <w:rFonts w:cstheme="minorHAnsi"/>
                <w:sz w:val="18"/>
                <w:szCs w:val="18"/>
              </w:rPr>
              <w:t xml:space="preserve">vidence of understanding, responding to, and interacting with the larger political, social, economic, legal and cultural context that affects schooling. Artifacts, abstracts and reflections are </w:t>
            </w:r>
            <w:r w:rsidRPr="00027658">
              <w:rPr>
                <w:rFonts w:cstheme="minorHAnsi"/>
                <w:sz w:val="18"/>
                <w:szCs w:val="18"/>
              </w:rPr>
              <w:t>general to role in administration.</w:t>
            </w:r>
          </w:p>
        </w:tc>
        <w:tc>
          <w:tcPr>
            <w:tcW w:w="3060" w:type="dxa"/>
          </w:tcPr>
          <w:p w:rsidR="002504EF" w:rsidRPr="00027658" w:rsidRDefault="00AD4767" w:rsidP="00C66F79">
            <w:pPr>
              <w:rPr>
                <w:rFonts w:cstheme="minorHAnsi"/>
                <w:b/>
                <w:sz w:val="18"/>
                <w:szCs w:val="18"/>
              </w:rPr>
            </w:pPr>
            <w:r w:rsidRPr="00027658">
              <w:rPr>
                <w:rFonts w:cstheme="minorHAnsi"/>
                <w:sz w:val="18"/>
                <w:szCs w:val="18"/>
              </w:rPr>
              <w:t>Evidence of understanding, responding to, and interacting with the larger political, social, economic, legal and cultural context that affects schooling. Artifacts, abstracts and reflections</w:t>
            </w:r>
            <w:r w:rsidR="00027658" w:rsidRPr="00027658">
              <w:rPr>
                <w:rFonts w:cstheme="minorHAnsi"/>
                <w:sz w:val="18"/>
                <w:szCs w:val="18"/>
              </w:rPr>
              <w:t>; some of which</w:t>
            </w:r>
            <w:r w:rsidRPr="00027658">
              <w:rPr>
                <w:rFonts w:cstheme="minorHAnsi"/>
                <w:sz w:val="18"/>
                <w:szCs w:val="18"/>
              </w:rPr>
              <w:t xml:space="preserve"> are</w:t>
            </w:r>
            <w:r w:rsidR="00027658" w:rsidRPr="00027658">
              <w:rPr>
                <w:rFonts w:cstheme="minorHAnsi"/>
                <w:sz w:val="18"/>
                <w:szCs w:val="18"/>
              </w:rPr>
              <w:t xml:space="preserve"> general to a role in administration</w:t>
            </w:r>
            <w:r w:rsidRPr="00027658">
              <w:rPr>
                <w:rFonts w:cstheme="minorHAnsi"/>
                <w:sz w:val="18"/>
                <w:szCs w:val="18"/>
              </w:rPr>
              <w:t>.</w:t>
            </w:r>
          </w:p>
        </w:tc>
      </w:tr>
    </w:tbl>
    <w:p w:rsidR="002B710A" w:rsidRPr="00C66F79" w:rsidRDefault="00C66F79" w:rsidP="00C66F79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Comments:</w:t>
      </w:r>
    </w:p>
    <w:sectPr w:rsidR="002B710A" w:rsidRPr="00C66F79" w:rsidSect="007F1EA2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18B" w:rsidRDefault="0051318B" w:rsidP="00027658">
      <w:pPr>
        <w:spacing w:after="0" w:line="240" w:lineRule="auto"/>
      </w:pPr>
      <w:r>
        <w:separator/>
      </w:r>
    </w:p>
  </w:endnote>
  <w:endnote w:type="continuationSeparator" w:id="0">
    <w:p w:rsidR="0051318B" w:rsidRDefault="0051318B" w:rsidP="00027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3946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7658" w:rsidRDefault="000276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446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27658" w:rsidRDefault="000276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18B" w:rsidRDefault="0051318B" w:rsidP="00027658">
      <w:pPr>
        <w:spacing w:after="0" w:line="240" w:lineRule="auto"/>
      </w:pPr>
      <w:r>
        <w:separator/>
      </w:r>
    </w:p>
  </w:footnote>
  <w:footnote w:type="continuationSeparator" w:id="0">
    <w:p w:rsidR="0051318B" w:rsidRDefault="0051318B" w:rsidP="00027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6D0B"/>
    <w:multiLevelType w:val="hybridMultilevel"/>
    <w:tmpl w:val="00F291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A25B7"/>
    <w:multiLevelType w:val="hybridMultilevel"/>
    <w:tmpl w:val="3572D7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2387E"/>
    <w:multiLevelType w:val="hybridMultilevel"/>
    <w:tmpl w:val="D6762376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" w15:restartNumberingAfterBreak="0">
    <w:nsid w:val="163820E8"/>
    <w:multiLevelType w:val="hybridMultilevel"/>
    <w:tmpl w:val="EE7A60E0"/>
    <w:lvl w:ilvl="0" w:tplc="5DD2B122">
      <w:start w:val="1"/>
      <w:numFmt w:val="decimal"/>
      <w:lvlText w:val="(%1"/>
      <w:lvlJc w:val="left"/>
      <w:pPr>
        <w:ind w:left="113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4" w15:restartNumberingAfterBreak="0">
    <w:nsid w:val="3185042F"/>
    <w:multiLevelType w:val="hybridMultilevel"/>
    <w:tmpl w:val="C8F049B4"/>
    <w:lvl w:ilvl="0" w:tplc="FAECFD2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93439CB"/>
    <w:multiLevelType w:val="hybridMultilevel"/>
    <w:tmpl w:val="A64C49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2481D"/>
    <w:multiLevelType w:val="hybridMultilevel"/>
    <w:tmpl w:val="00F291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40B00"/>
    <w:multiLevelType w:val="hybridMultilevel"/>
    <w:tmpl w:val="D8DE6216"/>
    <w:lvl w:ilvl="0" w:tplc="A42EEB92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45AD9"/>
    <w:multiLevelType w:val="hybridMultilevel"/>
    <w:tmpl w:val="E38870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D3A"/>
    <w:rsid w:val="00027658"/>
    <w:rsid w:val="000C72C0"/>
    <w:rsid w:val="001332A8"/>
    <w:rsid w:val="001F235B"/>
    <w:rsid w:val="00234C61"/>
    <w:rsid w:val="002504EF"/>
    <w:rsid w:val="002B710A"/>
    <w:rsid w:val="004372F9"/>
    <w:rsid w:val="0051318B"/>
    <w:rsid w:val="00670B21"/>
    <w:rsid w:val="0075035B"/>
    <w:rsid w:val="007A154D"/>
    <w:rsid w:val="007F1EA2"/>
    <w:rsid w:val="00835C4F"/>
    <w:rsid w:val="00937D3A"/>
    <w:rsid w:val="009E4467"/>
    <w:rsid w:val="00AD2243"/>
    <w:rsid w:val="00AD4767"/>
    <w:rsid w:val="00B26908"/>
    <w:rsid w:val="00C66F79"/>
    <w:rsid w:val="00CD375E"/>
    <w:rsid w:val="00D4536C"/>
    <w:rsid w:val="00D8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B2AB1"/>
  <w15:chartTrackingRefBased/>
  <w15:docId w15:val="{333560FA-9CC8-471B-91DF-C5AEC5E4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0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5035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0B21"/>
    <w:pPr>
      <w:spacing w:after="0" w:line="240" w:lineRule="auto"/>
      <w:ind w:left="720"/>
      <w:contextualSpacing/>
    </w:pPr>
    <w:rPr>
      <w:rFonts w:ascii="NewCenturySchlbk" w:eastAsia="Times New Roman" w:hAnsi="NewCenturySchlbk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27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658"/>
  </w:style>
  <w:style w:type="paragraph" w:styleId="Footer">
    <w:name w:val="footer"/>
    <w:basedOn w:val="Normal"/>
    <w:link w:val="FooterChar"/>
    <w:uiPriority w:val="99"/>
    <w:unhideWhenUsed/>
    <w:rsid w:val="00027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Maitrejean</dc:creator>
  <cp:keywords/>
  <dc:description/>
  <cp:lastModifiedBy>Linda Maitrejean</cp:lastModifiedBy>
  <cp:revision>2</cp:revision>
  <dcterms:created xsi:type="dcterms:W3CDTF">2016-09-23T05:37:00Z</dcterms:created>
  <dcterms:modified xsi:type="dcterms:W3CDTF">2016-09-23T05:37:00Z</dcterms:modified>
</cp:coreProperties>
</file>